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28" w:rsidRPr="009F30B7" w:rsidRDefault="009F30B7" w:rsidP="00B65E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30B7">
        <w:rPr>
          <w:rFonts w:ascii="Times New Roman" w:hAnsi="Times New Roman" w:cs="Times New Roman"/>
          <w:b/>
          <w:sz w:val="28"/>
          <w:szCs w:val="28"/>
        </w:rPr>
        <w:t>З</w:t>
      </w:r>
      <w:r w:rsidR="00ED7C28" w:rsidRPr="009F30B7">
        <w:rPr>
          <w:rFonts w:ascii="Times New Roman" w:hAnsi="Times New Roman" w:cs="Times New Roman"/>
          <w:b/>
          <w:sz w:val="28"/>
          <w:szCs w:val="28"/>
        </w:rPr>
        <w:t>аключени</w:t>
      </w:r>
      <w:r w:rsidRPr="009F30B7">
        <w:rPr>
          <w:rFonts w:ascii="Times New Roman" w:hAnsi="Times New Roman" w:cs="Times New Roman"/>
          <w:b/>
          <w:sz w:val="28"/>
          <w:szCs w:val="28"/>
        </w:rPr>
        <w:t>е</w:t>
      </w:r>
      <w:r w:rsidR="00ED7C28" w:rsidRPr="009F30B7">
        <w:rPr>
          <w:rFonts w:ascii="Times New Roman" w:hAnsi="Times New Roman" w:cs="Times New Roman"/>
          <w:b/>
          <w:sz w:val="28"/>
          <w:szCs w:val="28"/>
        </w:rPr>
        <w:t xml:space="preserve"> об оценке фактического воздействия</w:t>
      </w:r>
    </w:p>
    <w:p w:rsidR="00C34499" w:rsidRDefault="009F30B7" w:rsidP="00B65E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B7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Дагестан </w:t>
      </w:r>
    </w:p>
    <w:p w:rsidR="00C34499" w:rsidRDefault="009F30B7" w:rsidP="00B65E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B7">
        <w:rPr>
          <w:rFonts w:ascii="Times New Roman" w:hAnsi="Times New Roman" w:cs="Times New Roman"/>
          <w:b/>
          <w:sz w:val="28"/>
          <w:szCs w:val="28"/>
        </w:rPr>
        <w:t xml:space="preserve">от 3 </w:t>
      </w:r>
      <w:r w:rsidR="00C34499">
        <w:rPr>
          <w:rFonts w:ascii="Times New Roman" w:hAnsi="Times New Roman" w:cs="Times New Roman"/>
          <w:b/>
          <w:sz w:val="28"/>
          <w:szCs w:val="28"/>
        </w:rPr>
        <w:t xml:space="preserve">декабря  </w:t>
      </w:r>
      <w:r w:rsidRPr="009F30B7">
        <w:rPr>
          <w:rFonts w:ascii="Times New Roman" w:hAnsi="Times New Roman" w:cs="Times New Roman"/>
          <w:b/>
          <w:sz w:val="28"/>
          <w:szCs w:val="28"/>
        </w:rPr>
        <w:t xml:space="preserve">2015 года </w:t>
      </w:r>
      <w:r w:rsidR="00C34499">
        <w:rPr>
          <w:rFonts w:ascii="Times New Roman" w:hAnsi="Times New Roman" w:cs="Times New Roman"/>
          <w:b/>
          <w:sz w:val="28"/>
          <w:szCs w:val="28"/>
        </w:rPr>
        <w:t>№ 334</w:t>
      </w:r>
      <w:r w:rsidRPr="009F30B7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C34499">
        <w:rPr>
          <w:rFonts w:ascii="Times New Roman" w:hAnsi="Times New Roman" w:cs="Times New Roman"/>
          <w:b/>
          <w:sz w:val="28"/>
          <w:szCs w:val="28"/>
        </w:rPr>
        <w:t xml:space="preserve">б утверждении Правил предоставления </w:t>
      </w:r>
    </w:p>
    <w:p w:rsidR="00ED7C28" w:rsidRPr="00B65E4B" w:rsidRDefault="00C34499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Республики Дагестан</w:t>
      </w:r>
      <w:r w:rsidR="004152FF">
        <w:rPr>
          <w:rFonts w:ascii="Times New Roman" w:hAnsi="Times New Roman" w:cs="Times New Roman"/>
          <w:b/>
          <w:sz w:val="28"/>
          <w:szCs w:val="28"/>
        </w:rPr>
        <w:t xml:space="preserve"> на 2015-2020 годы</w:t>
      </w:r>
      <w:r w:rsidR="009F30B7" w:rsidRPr="009F30B7">
        <w:rPr>
          <w:rFonts w:ascii="Times New Roman" w:hAnsi="Times New Roman" w:cs="Times New Roman"/>
          <w:b/>
          <w:sz w:val="28"/>
          <w:szCs w:val="28"/>
        </w:rPr>
        <w:t>»</w:t>
      </w:r>
    </w:p>
    <w:p w:rsidR="00ED7C28" w:rsidRPr="00B97727" w:rsidRDefault="00ED7C28">
      <w:pPr>
        <w:pStyle w:val="ConsPlusNonformat"/>
        <w:jc w:val="both"/>
        <w:rPr>
          <w:sz w:val="28"/>
        </w:rPr>
      </w:pPr>
    </w:p>
    <w:p w:rsidR="00D41190" w:rsidRDefault="00ED7C28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04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AB2704">
        <w:rPr>
          <w:rFonts w:ascii="Times New Roman" w:hAnsi="Times New Roman" w:cs="Times New Roman"/>
          <w:sz w:val="28"/>
          <w:szCs w:val="28"/>
        </w:rPr>
        <w:t xml:space="preserve"> РД </w:t>
      </w:r>
      <w:r w:rsidRPr="00AB27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2704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AB27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704">
        <w:rPr>
          <w:rFonts w:ascii="Times New Roman" w:hAnsi="Times New Roman" w:cs="Times New Roman"/>
          <w:sz w:val="28"/>
          <w:szCs w:val="28"/>
        </w:rPr>
        <w:t xml:space="preserve"> Порядка проведения оценки фактического воздействия нормативных правовых актов Республики Дагестан</w:t>
      </w:r>
      <w:r w:rsidR="009F15BA">
        <w:rPr>
          <w:rFonts w:ascii="Times New Roman" w:hAnsi="Times New Roman" w:cs="Times New Roman"/>
          <w:sz w:val="28"/>
          <w:szCs w:val="28"/>
        </w:rPr>
        <w:t>,</w:t>
      </w:r>
      <w:r w:rsidR="00AB270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29 мая 2014 года № 246 </w:t>
      </w:r>
      <w:r w:rsidR="00AB2704" w:rsidRPr="00AB2704">
        <w:rPr>
          <w:rFonts w:ascii="Times New Roman" w:hAnsi="Times New Roman" w:cs="Times New Roman"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</w:t>
      </w:r>
      <w:proofErr w:type="gramEnd"/>
      <w:r w:rsidR="00AB2704" w:rsidRPr="00AB2704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Pr="00AB2704">
        <w:rPr>
          <w:rFonts w:ascii="Times New Roman" w:hAnsi="Times New Roman" w:cs="Times New Roman"/>
          <w:sz w:val="28"/>
          <w:szCs w:val="28"/>
        </w:rPr>
        <w:t>,</w:t>
      </w:r>
      <w:r w:rsid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BA4533">
        <w:rPr>
          <w:rFonts w:ascii="Times New Roman" w:hAnsi="Times New Roman" w:cs="Times New Roman"/>
          <w:sz w:val="28"/>
          <w:szCs w:val="28"/>
        </w:rPr>
        <w:t>провело оценку фактического воздействия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A4533">
        <w:rPr>
          <w:rFonts w:ascii="Times New Roman" w:hAnsi="Times New Roman" w:cs="Times New Roman"/>
          <w:sz w:val="28"/>
          <w:szCs w:val="28"/>
        </w:rPr>
        <w:t>я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3 </w:t>
      </w:r>
      <w:r w:rsidR="00C34499">
        <w:rPr>
          <w:rFonts w:ascii="Times New Roman" w:hAnsi="Times New Roman" w:cs="Times New Roman"/>
          <w:sz w:val="28"/>
          <w:szCs w:val="28"/>
        </w:rPr>
        <w:t>декабря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EB553E">
        <w:rPr>
          <w:rFonts w:ascii="Times New Roman" w:hAnsi="Times New Roman" w:cs="Times New Roman"/>
          <w:sz w:val="28"/>
          <w:szCs w:val="28"/>
        </w:rPr>
        <w:t xml:space="preserve"> </w:t>
      </w:r>
      <w:r w:rsidR="00B862B4">
        <w:rPr>
          <w:rFonts w:ascii="Times New Roman" w:hAnsi="Times New Roman" w:cs="Times New Roman"/>
          <w:sz w:val="28"/>
          <w:szCs w:val="28"/>
        </w:rPr>
        <w:t xml:space="preserve"> 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№ </w:t>
      </w:r>
      <w:r w:rsidR="00C34499">
        <w:rPr>
          <w:rFonts w:ascii="Times New Roman" w:hAnsi="Times New Roman" w:cs="Times New Roman"/>
          <w:sz w:val="28"/>
          <w:szCs w:val="28"/>
        </w:rPr>
        <w:t>334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«</w:t>
      </w:r>
      <w:r w:rsidR="00C34499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Республики Дагестан</w:t>
      </w:r>
      <w:r w:rsidR="004152FF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="00C34499">
        <w:rPr>
          <w:rFonts w:ascii="Times New Roman" w:hAnsi="Times New Roman" w:cs="Times New Roman"/>
          <w:sz w:val="28"/>
          <w:szCs w:val="28"/>
        </w:rPr>
        <w:t>»</w:t>
      </w:r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>(далее – постановление Правительства РД</w:t>
      </w:r>
      <w:r w:rsidR="00EB553E">
        <w:rPr>
          <w:rFonts w:ascii="Times New Roman" w:hAnsi="Times New Roman" w:cs="Times New Roman"/>
          <w:sz w:val="28"/>
          <w:szCs w:val="28"/>
        </w:rPr>
        <w:t xml:space="preserve"> </w:t>
      </w:r>
      <w:r w:rsidR="00B97727">
        <w:rPr>
          <w:rFonts w:ascii="Times New Roman" w:hAnsi="Times New Roman" w:cs="Times New Roman"/>
          <w:sz w:val="28"/>
          <w:szCs w:val="28"/>
        </w:rPr>
        <w:t>от 3</w:t>
      </w:r>
      <w:r w:rsidR="00607673">
        <w:rPr>
          <w:rFonts w:ascii="Times New Roman" w:hAnsi="Times New Roman" w:cs="Times New Roman"/>
          <w:sz w:val="28"/>
          <w:szCs w:val="28"/>
        </w:rPr>
        <w:t xml:space="preserve"> </w:t>
      </w:r>
      <w:r w:rsidR="00C34499">
        <w:rPr>
          <w:rFonts w:ascii="Times New Roman" w:hAnsi="Times New Roman" w:cs="Times New Roman"/>
          <w:sz w:val="28"/>
          <w:szCs w:val="28"/>
        </w:rPr>
        <w:t>декабря</w:t>
      </w:r>
      <w:r w:rsidR="00607673">
        <w:rPr>
          <w:rFonts w:ascii="Times New Roman" w:hAnsi="Times New Roman" w:cs="Times New Roman"/>
          <w:sz w:val="28"/>
          <w:szCs w:val="28"/>
        </w:rPr>
        <w:t xml:space="preserve"> </w:t>
      </w:r>
      <w:r w:rsidR="00B97727">
        <w:rPr>
          <w:rFonts w:ascii="Times New Roman" w:hAnsi="Times New Roman" w:cs="Times New Roman"/>
          <w:sz w:val="28"/>
          <w:szCs w:val="28"/>
        </w:rPr>
        <w:t>2015 г</w:t>
      </w:r>
      <w:r w:rsidR="00607673">
        <w:rPr>
          <w:rFonts w:ascii="Times New Roman" w:hAnsi="Times New Roman" w:cs="Times New Roman"/>
          <w:sz w:val="28"/>
          <w:szCs w:val="28"/>
        </w:rPr>
        <w:t>ода</w:t>
      </w:r>
      <w:r w:rsidR="00B97727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 xml:space="preserve">№ </w:t>
      </w:r>
      <w:r w:rsidR="00C34499">
        <w:rPr>
          <w:rFonts w:ascii="Times New Roman" w:hAnsi="Times New Roman" w:cs="Times New Roman"/>
          <w:sz w:val="28"/>
          <w:szCs w:val="28"/>
        </w:rPr>
        <w:t>334</w:t>
      </w:r>
      <w:r w:rsidR="00633158">
        <w:rPr>
          <w:rFonts w:ascii="Times New Roman" w:hAnsi="Times New Roman" w:cs="Times New Roman"/>
          <w:sz w:val="28"/>
          <w:szCs w:val="28"/>
        </w:rPr>
        <w:t>)</w:t>
      </w:r>
      <w:r w:rsidR="009E3313">
        <w:rPr>
          <w:rFonts w:ascii="Times New Roman" w:hAnsi="Times New Roman" w:cs="Times New Roman"/>
          <w:sz w:val="28"/>
          <w:szCs w:val="28"/>
        </w:rPr>
        <w:t>.</w:t>
      </w:r>
    </w:p>
    <w:p w:rsidR="00ED7C28" w:rsidRPr="00552856" w:rsidRDefault="00ED7C28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="002925FE">
        <w:rPr>
          <w:rFonts w:ascii="Times New Roman" w:hAnsi="Times New Roman" w:cs="Times New Roman"/>
          <w:sz w:val="28"/>
          <w:szCs w:val="28"/>
        </w:rPr>
        <w:t xml:space="preserve">В соответствии с вышеуказанным Порядком </w:t>
      </w:r>
      <w:r w:rsidR="00BA4533" w:rsidRPr="00552856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энергетики  Республики Дагестан (далее – Министерство) провело публичные консультации (обсуждения) </w:t>
      </w:r>
      <w:r w:rsidR="009E3313" w:rsidRPr="00552856">
        <w:rPr>
          <w:rFonts w:ascii="Times New Roman" w:hAnsi="Times New Roman" w:cs="Times New Roman"/>
          <w:sz w:val="28"/>
          <w:szCs w:val="28"/>
        </w:rPr>
        <w:t xml:space="preserve">в отношении отчета об оценке фактического воздействия постановления Правительства </w:t>
      </w:r>
      <w:r w:rsidR="00B862B4" w:rsidRPr="00552856">
        <w:rPr>
          <w:rFonts w:ascii="Times New Roman" w:hAnsi="Times New Roman" w:cs="Times New Roman"/>
          <w:sz w:val="28"/>
          <w:szCs w:val="28"/>
        </w:rPr>
        <w:t xml:space="preserve">РД от </w:t>
      </w:r>
      <w:r w:rsidR="002925FE" w:rsidRPr="005528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2B4" w:rsidRPr="00552856">
        <w:rPr>
          <w:rFonts w:ascii="Times New Roman" w:hAnsi="Times New Roman" w:cs="Times New Roman"/>
          <w:sz w:val="28"/>
          <w:szCs w:val="28"/>
        </w:rPr>
        <w:t>3 декабря 2015 года № 334</w:t>
      </w:r>
      <w:r w:rsidR="009E3313" w:rsidRPr="00552856">
        <w:rPr>
          <w:rFonts w:ascii="Times New Roman" w:hAnsi="Times New Roman" w:cs="Times New Roman"/>
          <w:sz w:val="28"/>
          <w:szCs w:val="28"/>
        </w:rPr>
        <w:t xml:space="preserve">, </w:t>
      </w:r>
      <w:r w:rsidR="002925FE" w:rsidRPr="0055285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52856">
        <w:rPr>
          <w:rFonts w:ascii="Times New Roman" w:hAnsi="Times New Roman" w:cs="Times New Roman"/>
          <w:sz w:val="28"/>
          <w:szCs w:val="28"/>
        </w:rPr>
        <w:t>направлен</w:t>
      </w:r>
      <w:r w:rsidR="002925FE" w:rsidRPr="00552856">
        <w:rPr>
          <w:rFonts w:ascii="Times New Roman" w:hAnsi="Times New Roman" w:cs="Times New Roman"/>
          <w:sz w:val="28"/>
          <w:szCs w:val="28"/>
        </w:rPr>
        <w:t xml:space="preserve"> в Минэкономразвития РД</w:t>
      </w:r>
      <w:r w:rsidRPr="00552856">
        <w:rPr>
          <w:rFonts w:ascii="Times New Roman" w:hAnsi="Times New Roman" w:cs="Times New Roman"/>
          <w:sz w:val="28"/>
          <w:szCs w:val="28"/>
        </w:rPr>
        <w:t xml:space="preserve">  для  подготовки  настоящего</w:t>
      </w:r>
      <w:r w:rsidR="00CE76A1" w:rsidRPr="00552856">
        <w:rPr>
          <w:rFonts w:ascii="Times New Roman" w:hAnsi="Times New Roman" w:cs="Times New Roman"/>
          <w:sz w:val="28"/>
          <w:szCs w:val="28"/>
        </w:rPr>
        <w:t xml:space="preserve"> </w:t>
      </w:r>
      <w:r w:rsidRPr="00552856">
        <w:rPr>
          <w:rFonts w:ascii="Times New Roman" w:hAnsi="Times New Roman" w:cs="Times New Roman"/>
          <w:sz w:val="28"/>
          <w:szCs w:val="28"/>
        </w:rPr>
        <w:t>заключения.</w:t>
      </w:r>
    </w:p>
    <w:p w:rsidR="001A3A42" w:rsidRDefault="001A3A42" w:rsidP="00EB268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первоначальной редакции</w:t>
      </w:r>
      <w:r w:rsidR="00B15EC3" w:rsidRPr="00B15EC3">
        <w:rPr>
          <w:szCs w:val="28"/>
        </w:rPr>
        <w:t xml:space="preserve"> </w:t>
      </w:r>
      <w:r w:rsidR="00B15EC3">
        <w:rPr>
          <w:szCs w:val="28"/>
        </w:rPr>
        <w:t>постановление Правительства РД от 3 декабря 2015 года № 334</w:t>
      </w:r>
      <w:r>
        <w:rPr>
          <w:rFonts w:eastAsiaTheme="minorHAnsi"/>
          <w:szCs w:val="28"/>
          <w:lang w:eastAsia="en-US"/>
        </w:rPr>
        <w:t xml:space="preserve"> был</w:t>
      </w:r>
      <w:r w:rsidR="00B15EC3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опубликован</w:t>
      </w:r>
      <w:r w:rsidR="00B15EC3">
        <w:rPr>
          <w:rFonts w:eastAsiaTheme="minorHAnsi"/>
          <w:szCs w:val="28"/>
          <w:lang w:eastAsia="en-US"/>
        </w:rPr>
        <w:t>о</w:t>
      </w:r>
      <w:r w:rsidR="008512BB">
        <w:rPr>
          <w:rFonts w:eastAsiaTheme="minorHAnsi"/>
          <w:szCs w:val="28"/>
          <w:lang w:eastAsia="en-US"/>
        </w:rPr>
        <w:t xml:space="preserve"> в издании Официальный интернет-портал правовой информации Республики Дагестан http://pravo.e-dag.ru, </w:t>
      </w:r>
      <w:r>
        <w:rPr>
          <w:rFonts w:eastAsiaTheme="minorHAnsi"/>
          <w:szCs w:val="28"/>
          <w:lang w:eastAsia="en-US"/>
        </w:rPr>
        <w:t>19 мая 2016 года.</w:t>
      </w:r>
    </w:p>
    <w:p w:rsidR="008512BB" w:rsidRDefault="008512BB" w:rsidP="00EB26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</w:t>
      </w:r>
      <w:r w:rsidR="002421F5">
        <w:rPr>
          <w:rFonts w:ascii="Times New Roman" w:hAnsi="Times New Roman" w:cs="Times New Roman"/>
          <w:sz w:val="28"/>
          <w:szCs w:val="28"/>
        </w:rPr>
        <w:t xml:space="preserve"> исследуемого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были внесены следующие изменения:</w:t>
      </w:r>
    </w:p>
    <w:p w:rsidR="008512BB" w:rsidRDefault="008512BB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9353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 от 14 декабря 2016 года № 389 «О внесении изменений в постановление 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22 декабря 2014 г.</w:t>
      </w:r>
      <w:r w:rsidRPr="00E93533">
        <w:rPr>
          <w:rFonts w:ascii="Times New Roman" w:hAnsi="Times New Roman" w:cs="Times New Roman"/>
          <w:sz w:val="28"/>
          <w:szCs w:val="28"/>
        </w:rPr>
        <w:t xml:space="preserve"> № 654»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7160DC">
          <w:rPr>
            <w:rFonts w:ascii="Times New Roman" w:hAnsi="Times New Roman" w:cs="Times New Roman"/>
            <w:sz w:val="28"/>
            <w:szCs w:val="28"/>
          </w:rPr>
          <w:t>наименовани</w:t>
        </w:r>
      </w:hyperlink>
      <w:r w:rsidRPr="007160D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160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60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7160D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160DC">
        <w:rPr>
          <w:rFonts w:ascii="Times New Roman" w:hAnsi="Times New Roman" w:cs="Times New Roman"/>
          <w:sz w:val="28"/>
          <w:szCs w:val="28"/>
        </w:rPr>
        <w:t xml:space="preserve"> сл</w:t>
      </w:r>
      <w:r w:rsidR="0043630C">
        <w:rPr>
          <w:rFonts w:ascii="Times New Roman" w:hAnsi="Times New Roman" w:cs="Times New Roman"/>
          <w:sz w:val="28"/>
          <w:szCs w:val="28"/>
        </w:rPr>
        <w:t>ова «</w:t>
      </w:r>
      <w:r w:rsidRPr="007160DC">
        <w:rPr>
          <w:rFonts w:ascii="Times New Roman" w:hAnsi="Times New Roman" w:cs="Times New Roman"/>
          <w:sz w:val="28"/>
          <w:szCs w:val="28"/>
        </w:rPr>
        <w:t>Развитие промышленности Республики Дагестан на 2015-2020 годы</w:t>
      </w:r>
      <w:r w:rsidR="0043630C">
        <w:rPr>
          <w:rFonts w:ascii="Times New Roman" w:hAnsi="Times New Roman" w:cs="Times New Roman"/>
          <w:sz w:val="28"/>
          <w:szCs w:val="28"/>
        </w:rPr>
        <w:t>»</w:t>
      </w:r>
      <w:r w:rsidRPr="007160DC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43630C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Pr="007160DC">
        <w:rPr>
          <w:rFonts w:ascii="Times New Roman" w:hAnsi="Times New Roman" w:cs="Times New Roman"/>
          <w:sz w:val="28"/>
          <w:szCs w:val="28"/>
        </w:rPr>
        <w:t>Развитие промышленности и торгово-экономического сотрудничества Республики Дагестан на 2015-2020 годы</w:t>
      </w:r>
      <w:r w:rsidR="00436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2BB" w:rsidRDefault="008512BB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45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30 октября 2017 года № 257 «О внесении изменений в постановление Правительства Республики Дагестан от 22 декабря 2014 г. № 654» </w:t>
      </w:r>
      <w:r>
        <w:rPr>
          <w:rFonts w:ascii="Times New Roman" w:hAnsi="Times New Roman" w:cs="Times New Roman"/>
          <w:sz w:val="28"/>
          <w:szCs w:val="28"/>
        </w:rPr>
        <w:t>наименование г</w:t>
      </w:r>
      <w:r w:rsidRPr="003F3457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345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F3457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>ы</w:t>
      </w:r>
      <w:r w:rsidRPr="003F3457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345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F3457">
        <w:rPr>
          <w:rFonts w:ascii="Times New Roman" w:hAnsi="Times New Roman" w:cs="Times New Roman"/>
          <w:sz w:val="28"/>
          <w:szCs w:val="28"/>
        </w:rPr>
        <w:lastRenderedPageBreak/>
        <w:t>промышленности и торгово-экономического сотрудничества Республики Дагестан на 2015-2020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3457">
        <w:rPr>
          <w:rFonts w:ascii="Times New Roman" w:hAnsi="Times New Roman" w:cs="Times New Roman"/>
          <w:sz w:val="28"/>
          <w:szCs w:val="28"/>
        </w:rPr>
        <w:t xml:space="preserve"> излож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3F3457">
        <w:rPr>
          <w:rFonts w:ascii="Times New Roman" w:hAnsi="Times New Roman" w:cs="Times New Roman"/>
          <w:sz w:val="28"/>
          <w:szCs w:val="28"/>
        </w:rPr>
        <w:t xml:space="preserve"> в редакции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3F3457">
        <w:rPr>
          <w:rFonts w:ascii="Times New Roman" w:hAnsi="Times New Roman" w:cs="Times New Roman"/>
          <w:sz w:val="28"/>
          <w:szCs w:val="28"/>
        </w:rPr>
        <w:t>осударственная программа Республики Дагестан «Развитие промышленности и повышение ее конкурентоспособности на 2015-2020 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3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0202" w:rsidRDefault="00EB2D3E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Минэкономразвития РД дополнительно привлекло эксперта</w:t>
      </w:r>
      <w:r w:rsidR="0052747B">
        <w:rPr>
          <w:rFonts w:ascii="Times New Roman" w:hAnsi="Times New Roman" w:cs="Times New Roman"/>
          <w:sz w:val="28"/>
          <w:szCs w:val="28"/>
        </w:rPr>
        <w:t xml:space="preserve"> Дагестанской республиканской общественной организаци</w:t>
      </w:r>
      <w:r w:rsidR="00A70F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4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Союз предпринимателей </w:t>
      </w:r>
      <w:r w:rsidRPr="0052747B">
        <w:rPr>
          <w:rFonts w:ascii="Times New Roman" w:hAnsi="Times New Roman" w:cs="Times New Roman"/>
          <w:sz w:val="28"/>
          <w:szCs w:val="28"/>
        </w:rPr>
        <w:t>Дагестана</w:t>
      </w:r>
      <w:r w:rsidR="0052747B" w:rsidRPr="0052747B">
        <w:rPr>
          <w:rFonts w:ascii="Times New Roman" w:hAnsi="Times New Roman" w:cs="Times New Roman"/>
          <w:sz w:val="28"/>
          <w:szCs w:val="28"/>
        </w:rPr>
        <w:t>»</w:t>
      </w:r>
      <w:r w:rsidR="0052747B">
        <w:rPr>
          <w:rFonts w:ascii="Times New Roman" w:hAnsi="Times New Roman" w:cs="Times New Roman"/>
          <w:sz w:val="28"/>
          <w:szCs w:val="28"/>
        </w:rPr>
        <w:t>,</w:t>
      </w:r>
      <w:r w:rsidRPr="00EB2D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2D3E">
        <w:rPr>
          <w:rFonts w:ascii="Times New Roman" w:hAnsi="Times New Roman" w:cs="Times New Roman"/>
          <w:sz w:val="28"/>
          <w:szCs w:val="28"/>
        </w:rPr>
        <w:t xml:space="preserve">которым направлено экспертное </w:t>
      </w:r>
      <w:r>
        <w:rPr>
          <w:rFonts w:ascii="Times New Roman" w:hAnsi="Times New Roman" w:cs="Times New Roman"/>
          <w:sz w:val="28"/>
          <w:szCs w:val="28"/>
        </w:rPr>
        <w:t>заключение от 26 декабря 2018 года № 12/01</w:t>
      </w:r>
      <w:r w:rsidR="002421F5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B51B4" w:rsidRDefault="00CB51B4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1F5" w:rsidRDefault="008512BB" w:rsidP="00230390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02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оценки регулирующего воздействия в отношении постановления Правительства РД </w:t>
      </w:r>
    </w:p>
    <w:p w:rsidR="008512BB" w:rsidRPr="00410202" w:rsidRDefault="008512BB" w:rsidP="00230390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02">
        <w:rPr>
          <w:rFonts w:ascii="Times New Roman" w:hAnsi="Times New Roman" w:cs="Times New Roman"/>
          <w:b/>
          <w:sz w:val="28"/>
          <w:szCs w:val="28"/>
        </w:rPr>
        <w:t>от 3 декабря 2015 года</w:t>
      </w:r>
      <w:r w:rsidR="002421F5">
        <w:rPr>
          <w:rFonts w:ascii="Times New Roman" w:hAnsi="Times New Roman" w:cs="Times New Roman"/>
          <w:b/>
          <w:sz w:val="28"/>
          <w:szCs w:val="28"/>
        </w:rPr>
        <w:t xml:space="preserve"> № 334</w:t>
      </w:r>
    </w:p>
    <w:p w:rsidR="00A238AE" w:rsidRDefault="00A238AE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проекта вышеуказанного постановления была проведена процедура оценки регулирующего воздействия (заключения об ОРВ Минэкономразвития РД  от 27 августа 2015 года № 03-07-01/15-3898/15 и от 18 сентября 2015 года № 07-01/15-4188).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РД от 3 декабря 2015 года № 334  принято </w:t>
      </w:r>
      <w:r w:rsidRPr="00D41190">
        <w:rPr>
          <w:rFonts w:ascii="Times New Roman" w:hAnsi="Times New Roman" w:cs="Times New Roman"/>
          <w:b/>
          <w:sz w:val="28"/>
          <w:szCs w:val="28"/>
        </w:rPr>
        <w:t>в целях</w:t>
      </w:r>
      <w:r w:rsidRPr="006D5A7A">
        <w:rPr>
          <w:rFonts w:ascii="Times New Roman" w:hAnsi="Times New Roman" w:cs="Times New Roman"/>
          <w:sz w:val="28"/>
          <w:szCs w:val="28"/>
        </w:rPr>
        <w:t xml:space="preserve"> снижения нагрузки для инвесторов, создания необходимых условий организациям для увеличения капитальных вложений, направленных на внедрение новых технологий и выпуск конкурентоспособной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сводному отчёту при проведении процедуры оценки регулирующего воздействия была определена следующая </w:t>
      </w:r>
      <w:r w:rsidRPr="00D41190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регулирование: 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изношенность основных фондов промышленных предприятий и отсутствие современной промышленной инфраструктуры</w:t>
      </w:r>
      <w:r w:rsidR="00242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позволя</w:t>
      </w:r>
      <w:r w:rsidR="002421F5">
        <w:rPr>
          <w:rFonts w:ascii="Times New Roman" w:hAnsi="Times New Roman" w:cs="Times New Roman"/>
          <w:sz w:val="28"/>
          <w:szCs w:val="28"/>
        </w:rPr>
        <w:t>ющие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производство конкурентоспособной продукции.</w:t>
      </w:r>
    </w:p>
    <w:p w:rsidR="00D41190" w:rsidRDefault="00607A62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проблемы н</w:t>
      </w:r>
      <w:r w:rsidR="00D41190">
        <w:rPr>
          <w:rFonts w:ascii="Times New Roman" w:hAnsi="Times New Roman" w:cs="Times New Roman"/>
          <w:sz w:val="28"/>
          <w:szCs w:val="28"/>
        </w:rPr>
        <w:t>еобходимо инновационное развитие промышленной отрасли</w:t>
      </w:r>
      <w:r w:rsidR="002421F5">
        <w:rPr>
          <w:rFonts w:ascii="Times New Roman" w:hAnsi="Times New Roman" w:cs="Times New Roman"/>
          <w:sz w:val="28"/>
          <w:szCs w:val="28"/>
        </w:rPr>
        <w:t>,</w:t>
      </w:r>
      <w:r w:rsidR="00D41190">
        <w:rPr>
          <w:rFonts w:ascii="Times New Roman" w:hAnsi="Times New Roman" w:cs="Times New Roman"/>
          <w:sz w:val="28"/>
          <w:szCs w:val="28"/>
        </w:rPr>
        <w:t xml:space="preserve"> </w:t>
      </w:r>
      <w:r w:rsidR="002421F5">
        <w:rPr>
          <w:rFonts w:ascii="Times New Roman" w:hAnsi="Times New Roman" w:cs="Times New Roman"/>
          <w:sz w:val="28"/>
          <w:szCs w:val="28"/>
        </w:rPr>
        <w:t>т</w:t>
      </w:r>
      <w:r w:rsidR="00D41190">
        <w:rPr>
          <w:rFonts w:ascii="Times New Roman" w:hAnsi="Times New Roman" w:cs="Times New Roman"/>
          <w:sz w:val="28"/>
          <w:szCs w:val="28"/>
        </w:rPr>
        <w:t>ребуется модернизация основных фондов, переподготовка специалистов, внедрение высокотехнологических производств и инноваций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D41190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2421F5">
        <w:rPr>
          <w:rFonts w:ascii="Times New Roman" w:hAnsi="Times New Roman" w:cs="Times New Roman"/>
          <w:sz w:val="28"/>
          <w:szCs w:val="28"/>
        </w:rPr>
        <w:t>ю</w:t>
      </w:r>
      <w:r w:rsidR="00D41190">
        <w:rPr>
          <w:rFonts w:ascii="Times New Roman" w:hAnsi="Times New Roman" w:cs="Times New Roman"/>
          <w:sz w:val="28"/>
          <w:szCs w:val="28"/>
        </w:rPr>
        <w:t>тся значительные финансовые затраты (ресурсы). Промышленный сектор экономики нуждается в государственной финансовой поддержке.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мер государственной поддержки и стимулирования деятельности в этой сфере сдерживает привлечение инвестиций в эту сферу и дальнейшее развитие промышленности.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90">
        <w:rPr>
          <w:rFonts w:ascii="Times New Roman" w:hAnsi="Times New Roman" w:cs="Times New Roman"/>
          <w:b/>
          <w:sz w:val="28"/>
          <w:szCs w:val="28"/>
        </w:rPr>
        <w:t>Причина возникновения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обоснована органом-разработчиком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D41190" w:rsidRDefault="002421F5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1F5">
        <w:rPr>
          <w:rFonts w:ascii="Times New Roman" w:hAnsi="Times New Roman" w:cs="Times New Roman"/>
          <w:i/>
          <w:sz w:val="28"/>
          <w:szCs w:val="28"/>
        </w:rPr>
        <w:t>«</w:t>
      </w:r>
      <w:r w:rsidR="00D41190" w:rsidRPr="002421F5">
        <w:rPr>
          <w:rFonts w:ascii="Times New Roman" w:hAnsi="Times New Roman" w:cs="Times New Roman"/>
          <w:i/>
          <w:sz w:val="28"/>
          <w:szCs w:val="28"/>
        </w:rPr>
        <w:t xml:space="preserve">сокращение действующих производств из-за отсутствия государственных мер поддержки и стимулирования предпринимательской активности в сфере промышленности. Дальнейшее сокращение рабочих мест, снижение налоговых отчислений в бюджеты всех уровней, снижение объема валового регионального продукта РД. Отсутствие мер стимулирования модернизации и инновационного развития в промышленном секторе, низкий уровень мотивации сдерживает процесс развития </w:t>
      </w:r>
      <w:r w:rsidR="00D41190" w:rsidRPr="002421F5">
        <w:rPr>
          <w:rFonts w:ascii="Times New Roman" w:hAnsi="Times New Roman" w:cs="Times New Roman"/>
          <w:i/>
          <w:sz w:val="28"/>
          <w:szCs w:val="28"/>
        </w:rPr>
        <w:lastRenderedPageBreak/>
        <w:t>промышленности и снижает приток инвестиций в эту сферу</w:t>
      </w:r>
      <w:r w:rsidR="00D41190">
        <w:rPr>
          <w:rFonts w:ascii="Times New Roman" w:hAnsi="Times New Roman" w:cs="Times New Roman"/>
          <w:sz w:val="28"/>
          <w:szCs w:val="28"/>
        </w:rPr>
        <w:t>.</w:t>
      </w:r>
    </w:p>
    <w:p w:rsidR="00D41190" w:rsidRPr="002421F5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F5">
        <w:rPr>
          <w:rFonts w:ascii="Times New Roman" w:hAnsi="Times New Roman" w:cs="Times New Roman"/>
          <w:i/>
          <w:sz w:val="28"/>
          <w:szCs w:val="28"/>
        </w:rPr>
        <w:t>Самостоятельно хозяйствующие субъект</w:t>
      </w:r>
      <w:r w:rsidR="00D0596E" w:rsidRPr="002421F5">
        <w:rPr>
          <w:rFonts w:ascii="Times New Roman" w:hAnsi="Times New Roman" w:cs="Times New Roman"/>
          <w:i/>
          <w:sz w:val="28"/>
          <w:szCs w:val="28"/>
        </w:rPr>
        <w:t>ы</w:t>
      </w:r>
      <w:r w:rsidRPr="002421F5">
        <w:rPr>
          <w:rFonts w:ascii="Times New Roman" w:hAnsi="Times New Roman" w:cs="Times New Roman"/>
          <w:i/>
          <w:sz w:val="28"/>
          <w:szCs w:val="28"/>
        </w:rPr>
        <w:t xml:space="preserve"> из-за тяжелого финансового положения и отсутствия ресурсов не могут осуществить модернизацию и техническое перевооружение производств.</w:t>
      </w:r>
    </w:p>
    <w:p w:rsidR="00D41190" w:rsidRPr="002421F5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F5">
        <w:rPr>
          <w:rFonts w:ascii="Times New Roman" w:hAnsi="Times New Roman" w:cs="Times New Roman"/>
          <w:i/>
          <w:sz w:val="28"/>
          <w:szCs w:val="28"/>
        </w:rPr>
        <w:t>Поэтому решение вопроса не представляется возможным без вмешательства государства, без оказания финансовой поддержки из бюджета и привлечения внебюджетных инвестиций</w:t>
      </w:r>
      <w:r w:rsidR="002421F5">
        <w:rPr>
          <w:rFonts w:ascii="Times New Roman" w:hAnsi="Times New Roman" w:cs="Times New Roman"/>
          <w:i/>
          <w:sz w:val="28"/>
          <w:szCs w:val="28"/>
        </w:rPr>
        <w:t>».</w:t>
      </w:r>
    </w:p>
    <w:p w:rsidR="00F637CD" w:rsidRDefault="00F637CD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постановления Правительства РД</w:t>
      </w:r>
      <w:r w:rsidR="002421F5">
        <w:rPr>
          <w:rFonts w:ascii="Times New Roman" w:hAnsi="Times New Roman" w:cs="Times New Roman"/>
          <w:sz w:val="28"/>
          <w:szCs w:val="28"/>
        </w:rPr>
        <w:t xml:space="preserve"> органом-разработчиком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были учтены замечания Минэкономразвития РД</w:t>
      </w:r>
      <w:r w:rsidR="002421F5">
        <w:rPr>
          <w:rFonts w:ascii="Times New Roman" w:hAnsi="Times New Roman" w:cs="Times New Roman"/>
          <w:sz w:val="28"/>
          <w:szCs w:val="28"/>
        </w:rPr>
        <w:t>, указанные в заключении об ОРВ,</w:t>
      </w:r>
      <w:r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F637CD" w:rsidRPr="00386047" w:rsidRDefault="000F5CA9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637CD">
        <w:rPr>
          <w:rFonts w:ascii="Times New Roman" w:hAnsi="Times New Roman" w:cs="Times New Roman"/>
          <w:sz w:val="28"/>
          <w:szCs w:val="28"/>
        </w:rPr>
        <w:t>редусмотрения</w:t>
      </w:r>
      <w:proofErr w:type="spellEnd"/>
      <w:r w:rsidR="00F637CD">
        <w:rPr>
          <w:rFonts w:ascii="Times New Roman" w:hAnsi="Times New Roman" w:cs="Times New Roman"/>
          <w:sz w:val="28"/>
          <w:szCs w:val="28"/>
        </w:rPr>
        <w:t xml:space="preserve"> в нём </w:t>
      </w:r>
      <w:r w:rsidR="00F637CD" w:rsidRPr="00386047">
        <w:rPr>
          <w:rFonts w:ascii="Times New Roman" w:hAnsi="Times New Roman" w:cs="Times New Roman"/>
          <w:sz w:val="28"/>
          <w:szCs w:val="28"/>
        </w:rPr>
        <w:t>ставок для расчета субсидируемой части расходов предприятий и индивидуальных предпринимателей;</w:t>
      </w:r>
    </w:p>
    <w:p w:rsidR="00F637CD" w:rsidRDefault="00F637CD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047">
        <w:rPr>
          <w:rFonts w:ascii="Times New Roman" w:hAnsi="Times New Roman" w:cs="Times New Roman"/>
          <w:sz w:val="28"/>
          <w:szCs w:val="28"/>
        </w:rPr>
        <w:t xml:space="preserve">необходимости получения справок и сведений в порядке межведомственного взаимодействия для подтверждения условий </w:t>
      </w:r>
      <w:r w:rsidR="00386047" w:rsidRPr="00386047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386047">
        <w:rPr>
          <w:rFonts w:ascii="Times New Roman" w:hAnsi="Times New Roman" w:cs="Times New Roman"/>
          <w:sz w:val="28"/>
          <w:szCs w:val="28"/>
        </w:rPr>
        <w:t>;</w:t>
      </w:r>
      <w:r w:rsidRPr="0038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BB" w:rsidRDefault="000F5CA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устранен</w:t>
      </w:r>
      <w:r w:rsidR="00162C55">
        <w:rPr>
          <w:rFonts w:eastAsiaTheme="minorHAnsi"/>
          <w:szCs w:val="28"/>
          <w:lang w:eastAsia="en-US"/>
        </w:rPr>
        <w:t>ия</w:t>
      </w:r>
      <w:r>
        <w:rPr>
          <w:rFonts w:eastAsiaTheme="minorHAnsi"/>
          <w:szCs w:val="28"/>
          <w:lang w:eastAsia="en-US"/>
        </w:rPr>
        <w:t xml:space="preserve"> положени</w:t>
      </w:r>
      <w:r w:rsidR="00162C55">
        <w:rPr>
          <w:rFonts w:eastAsiaTheme="minorHAnsi"/>
          <w:szCs w:val="28"/>
          <w:lang w:eastAsia="en-US"/>
        </w:rPr>
        <w:t>й</w:t>
      </w:r>
      <w:r>
        <w:rPr>
          <w:rFonts w:eastAsiaTheme="minorHAnsi"/>
          <w:szCs w:val="28"/>
          <w:lang w:eastAsia="en-US"/>
        </w:rPr>
        <w:t>, способствующи</w:t>
      </w:r>
      <w:r w:rsidR="00162C55">
        <w:rPr>
          <w:rFonts w:eastAsiaTheme="minorHAnsi"/>
          <w:szCs w:val="28"/>
          <w:lang w:eastAsia="en-US"/>
        </w:rPr>
        <w:t>х</w:t>
      </w:r>
      <w:r>
        <w:rPr>
          <w:rFonts w:eastAsiaTheme="minorHAnsi"/>
          <w:szCs w:val="28"/>
          <w:lang w:eastAsia="en-US"/>
        </w:rPr>
        <w:t xml:space="preserve"> ограничению конкуренции</w:t>
      </w:r>
      <w:r w:rsidR="00194DD5">
        <w:rPr>
          <w:rFonts w:eastAsiaTheme="minorHAnsi"/>
          <w:szCs w:val="28"/>
          <w:lang w:eastAsia="en-US"/>
        </w:rPr>
        <w:t xml:space="preserve"> по конкурсному отбору претендентов на получение субсидий</w:t>
      </w:r>
      <w:r w:rsidR="00162C55">
        <w:rPr>
          <w:rFonts w:eastAsiaTheme="minorHAnsi"/>
          <w:szCs w:val="28"/>
          <w:lang w:eastAsia="en-US"/>
        </w:rPr>
        <w:t>.</w:t>
      </w:r>
    </w:p>
    <w:p w:rsidR="00410202" w:rsidRDefault="00410202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</w:p>
    <w:p w:rsidR="00F31568" w:rsidRDefault="00410202" w:rsidP="0023039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Cs w:val="28"/>
          <w:lang w:eastAsia="en-US"/>
        </w:rPr>
      </w:pPr>
      <w:r w:rsidRPr="00410202">
        <w:rPr>
          <w:rFonts w:eastAsiaTheme="minorHAnsi"/>
          <w:b/>
          <w:szCs w:val="28"/>
          <w:lang w:eastAsia="en-US"/>
        </w:rPr>
        <w:t xml:space="preserve">Группа адресатов правового регулирования </w:t>
      </w:r>
    </w:p>
    <w:p w:rsidR="002B63BC" w:rsidRDefault="00410202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410202">
        <w:rPr>
          <w:szCs w:val="28"/>
        </w:rPr>
        <w:t xml:space="preserve">В соответствии с постановлением Правительства от 3 декабря </w:t>
      </w:r>
      <w:r>
        <w:rPr>
          <w:szCs w:val="28"/>
        </w:rPr>
        <w:t xml:space="preserve"> </w:t>
      </w:r>
      <w:r w:rsidR="00B862B4">
        <w:rPr>
          <w:szCs w:val="28"/>
        </w:rPr>
        <w:t xml:space="preserve">        </w:t>
      </w:r>
      <w:r w:rsidRPr="00410202">
        <w:rPr>
          <w:szCs w:val="28"/>
        </w:rPr>
        <w:t xml:space="preserve">2015 года № 334 </w:t>
      </w:r>
      <w:r>
        <w:rPr>
          <w:szCs w:val="28"/>
        </w:rPr>
        <w:t xml:space="preserve">потенциальными адресатами правового регулирования являются </w:t>
      </w:r>
      <w:r w:rsidR="005F2158">
        <w:rPr>
          <w:rFonts w:eastAsiaTheme="minorHAnsi"/>
          <w:szCs w:val="28"/>
          <w:lang w:eastAsia="en-US"/>
        </w:rPr>
        <w:t>организации и муниципальные образования (за исключением  государственных (муниципальных) учреждений), расположенные и осуществляющие свою деятельность на территории Республики Дагестан, прошедшие конкурсный отбор.</w:t>
      </w:r>
    </w:p>
    <w:p w:rsidR="00230390" w:rsidRDefault="00D4119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Согласно сводному отчёту к проекту разрабатываемого акта</w:t>
      </w:r>
      <w:r w:rsidR="00743088">
        <w:rPr>
          <w:rFonts w:eastAsiaTheme="minorHAnsi"/>
          <w:szCs w:val="28"/>
          <w:lang w:eastAsia="en-US"/>
        </w:rPr>
        <w:t xml:space="preserve"> органом-разработчиком</w:t>
      </w:r>
      <w:r>
        <w:rPr>
          <w:rFonts w:eastAsiaTheme="minorHAnsi"/>
          <w:szCs w:val="28"/>
          <w:lang w:eastAsia="en-US"/>
        </w:rPr>
        <w:t xml:space="preserve"> </w:t>
      </w:r>
      <w:r w:rsidR="002421F5">
        <w:rPr>
          <w:rFonts w:eastAsiaTheme="minorHAnsi"/>
          <w:szCs w:val="28"/>
          <w:lang w:eastAsia="en-US"/>
        </w:rPr>
        <w:t xml:space="preserve">были </w:t>
      </w:r>
      <w:r w:rsidR="00743088">
        <w:rPr>
          <w:rFonts w:eastAsiaTheme="minorHAnsi"/>
          <w:szCs w:val="28"/>
          <w:lang w:eastAsia="en-US"/>
        </w:rPr>
        <w:t xml:space="preserve">определены </w:t>
      </w:r>
      <w:r w:rsidR="002421F5">
        <w:rPr>
          <w:rFonts w:eastAsiaTheme="minorHAnsi"/>
          <w:szCs w:val="28"/>
          <w:lang w:eastAsia="en-US"/>
        </w:rPr>
        <w:t xml:space="preserve">768 </w:t>
      </w:r>
      <w:r w:rsidRPr="002421F5">
        <w:rPr>
          <w:rFonts w:eastAsiaTheme="minorHAnsi"/>
          <w:szCs w:val="28"/>
          <w:lang w:eastAsia="en-US"/>
        </w:rPr>
        <w:t>адресат</w:t>
      </w:r>
      <w:r w:rsidR="00743088" w:rsidRPr="002421F5">
        <w:rPr>
          <w:rFonts w:eastAsiaTheme="minorHAnsi"/>
          <w:szCs w:val="28"/>
          <w:lang w:eastAsia="en-US"/>
        </w:rPr>
        <w:t>ов правового регулирования</w:t>
      </w:r>
      <w:r w:rsidR="000803E2">
        <w:rPr>
          <w:rFonts w:eastAsiaTheme="minorHAnsi"/>
          <w:szCs w:val="28"/>
          <w:lang w:eastAsia="en-US"/>
        </w:rPr>
        <w:t>:</w:t>
      </w:r>
      <w:r w:rsidR="002421F5">
        <w:rPr>
          <w:rFonts w:eastAsiaTheme="minorHAnsi"/>
          <w:szCs w:val="28"/>
          <w:lang w:eastAsia="en-US"/>
        </w:rPr>
        <w:t xml:space="preserve"> </w:t>
      </w:r>
      <w:r w:rsidR="000803E2">
        <w:rPr>
          <w:rFonts w:eastAsiaTheme="minorHAnsi"/>
          <w:szCs w:val="28"/>
          <w:lang w:eastAsia="en-US"/>
        </w:rPr>
        <w:t xml:space="preserve">58 </w:t>
      </w:r>
      <w:r w:rsidR="005406F9">
        <w:rPr>
          <w:rFonts w:eastAsiaTheme="minorHAnsi"/>
          <w:szCs w:val="28"/>
          <w:lang w:eastAsia="en-US"/>
        </w:rPr>
        <w:t>организаци</w:t>
      </w:r>
      <w:r w:rsidR="000803E2">
        <w:rPr>
          <w:rFonts w:eastAsiaTheme="minorHAnsi"/>
          <w:szCs w:val="28"/>
          <w:lang w:eastAsia="en-US"/>
        </w:rPr>
        <w:t>й</w:t>
      </w:r>
      <w:r w:rsidR="005406F9">
        <w:rPr>
          <w:rFonts w:eastAsiaTheme="minorHAnsi"/>
          <w:szCs w:val="28"/>
          <w:lang w:eastAsia="en-US"/>
        </w:rPr>
        <w:t xml:space="preserve"> и предприяти</w:t>
      </w:r>
      <w:r w:rsidR="000803E2">
        <w:rPr>
          <w:rFonts w:eastAsiaTheme="minorHAnsi"/>
          <w:szCs w:val="28"/>
          <w:lang w:eastAsia="en-US"/>
        </w:rPr>
        <w:t>й</w:t>
      </w:r>
      <w:r w:rsidR="005406F9">
        <w:rPr>
          <w:rFonts w:eastAsiaTheme="minorHAnsi"/>
          <w:szCs w:val="28"/>
          <w:lang w:eastAsia="en-US"/>
        </w:rPr>
        <w:t xml:space="preserve"> (юридически</w:t>
      </w:r>
      <w:r w:rsidR="000803E2">
        <w:rPr>
          <w:rFonts w:eastAsiaTheme="minorHAnsi"/>
          <w:szCs w:val="28"/>
          <w:lang w:eastAsia="en-US"/>
        </w:rPr>
        <w:t>е</w:t>
      </w:r>
      <w:r w:rsidR="005406F9">
        <w:rPr>
          <w:rFonts w:eastAsiaTheme="minorHAnsi"/>
          <w:szCs w:val="28"/>
          <w:lang w:eastAsia="en-US"/>
        </w:rPr>
        <w:t xml:space="preserve"> лиц с государственной и частной формой собственности, осуществляющие деятельность в сфере промышленности</w:t>
      </w:r>
      <w:r w:rsidR="000803E2">
        <w:rPr>
          <w:rFonts w:eastAsiaTheme="minorHAnsi"/>
          <w:szCs w:val="28"/>
          <w:lang w:eastAsia="en-US"/>
        </w:rPr>
        <w:t>)</w:t>
      </w:r>
      <w:r w:rsidR="005406F9">
        <w:rPr>
          <w:rFonts w:eastAsiaTheme="minorHAnsi"/>
          <w:szCs w:val="28"/>
          <w:lang w:eastAsia="en-US"/>
        </w:rPr>
        <w:t>,</w:t>
      </w:r>
      <w:r w:rsidR="000803E2">
        <w:rPr>
          <w:rFonts w:eastAsiaTheme="minorHAnsi"/>
          <w:szCs w:val="28"/>
          <w:lang w:eastAsia="en-US"/>
        </w:rPr>
        <w:t xml:space="preserve"> 10</w:t>
      </w:r>
      <w:r w:rsidR="005406F9">
        <w:rPr>
          <w:rFonts w:eastAsiaTheme="minorHAnsi"/>
          <w:szCs w:val="28"/>
          <w:lang w:eastAsia="en-US"/>
        </w:rPr>
        <w:t xml:space="preserve"> муниципальны</w:t>
      </w:r>
      <w:r w:rsidR="000803E2">
        <w:rPr>
          <w:rFonts w:eastAsiaTheme="minorHAnsi"/>
          <w:szCs w:val="28"/>
          <w:lang w:eastAsia="en-US"/>
        </w:rPr>
        <w:t>х</w:t>
      </w:r>
      <w:r w:rsidR="005406F9">
        <w:rPr>
          <w:rFonts w:eastAsiaTheme="minorHAnsi"/>
          <w:szCs w:val="28"/>
          <w:lang w:eastAsia="en-US"/>
        </w:rPr>
        <w:t xml:space="preserve"> образовани</w:t>
      </w:r>
      <w:r w:rsidR="000803E2">
        <w:rPr>
          <w:rFonts w:eastAsiaTheme="minorHAnsi"/>
          <w:szCs w:val="28"/>
          <w:lang w:eastAsia="en-US"/>
        </w:rPr>
        <w:t>й, 700</w:t>
      </w:r>
      <w:r w:rsidR="005406F9">
        <w:rPr>
          <w:rFonts w:eastAsiaTheme="minorHAnsi"/>
          <w:szCs w:val="28"/>
          <w:lang w:eastAsia="en-US"/>
        </w:rPr>
        <w:t xml:space="preserve"> индивидуальны</w:t>
      </w:r>
      <w:r w:rsidR="000803E2">
        <w:rPr>
          <w:rFonts w:eastAsiaTheme="minorHAnsi"/>
          <w:szCs w:val="28"/>
          <w:lang w:eastAsia="en-US"/>
        </w:rPr>
        <w:t>х</w:t>
      </w:r>
      <w:r w:rsidR="005406F9">
        <w:rPr>
          <w:rFonts w:eastAsiaTheme="minorHAnsi"/>
          <w:szCs w:val="28"/>
          <w:lang w:eastAsia="en-US"/>
        </w:rPr>
        <w:t xml:space="preserve"> предпринимател</w:t>
      </w:r>
      <w:r w:rsidR="000803E2">
        <w:rPr>
          <w:rFonts w:eastAsiaTheme="minorHAnsi"/>
          <w:szCs w:val="28"/>
          <w:lang w:eastAsia="en-US"/>
        </w:rPr>
        <w:t>ей</w:t>
      </w:r>
      <w:r w:rsidR="00743088" w:rsidRPr="002421F5">
        <w:rPr>
          <w:rFonts w:eastAsiaTheme="minorHAnsi"/>
          <w:szCs w:val="28"/>
          <w:lang w:eastAsia="en-US"/>
        </w:rPr>
        <w:t>.</w:t>
      </w:r>
      <w:r w:rsidRPr="002421F5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D41190" w:rsidRDefault="0023039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Следует отметить, что а</w:t>
      </w:r>
      <w:r w:rsidR="007E0A15"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 xml:space="preserve">ресаты </w:t>
      </w:r>
      <w:r w:rsidR="007E0A15">
        <w:rPr>
          <w:rFonts w:eastAsiaTheme="minorHAnsi"/>
          <w:szCs w:val="28"/>
          <w:lang w:eastAsia="en-US"/>
        </w:rPr>
        <w:t>правового регулирования органом-разработчиком определены не</w:t>
      </w:r>
      <w:r w:rsidR="000803E2">
        <w:rPr>
          <w:rFonts w:eastAsiaTheme="minorHAnsi"/>
          <w:szCs w:val="28"/>
          <w:lang w:eastAsia="en-US"/>
        </w:rPr>
        <w:t>верно</w:t>
      </w:r>
      <w:r w:rsidR="007E0A15">
        <w:rPr>
          <w:rFonts w:eastAsiaTheme="minorHAnsi"/>
          <w:szCs w:val="28"/>
          <w:lang w:eastAsia="en-US"/>
        </w:rPr>
        <w:t>, так как в круг заявителей, согласно пункту 2 Правил</w:t>
      </w:r>
      <w:r w:rsidR="00BF0F6C" w:rsidRPr="00BF0F6C">
        <w:rPr>
          <w:szCs w:val="28"/>
        </w:rPr>
        <w:t xml:space="preserve"> </w:t>
      </w:r>
      <w:r w:rsidR="00BF0F6C" w:rsidRPr="00906531">
        <w:rPr>
          <w:szCs w:val="28"/>
        </w:rPr>
        <w:t>предоставления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Республики Дагестан на 2015-2020 годы», утвержденных постановлением Правительства РД о</w:t>
      </w:r>
      <w:r w:rsidR="00BF0F6C">
        <w:rPr>
          <w:szCs w:val="28"/>
        </w:rPr>
        <w:t xml:space="preserve">т 3 декабря </w:t>
      </w:r>
      <w:r w:rsidR="00BF0F6C" w:rsidRPr="00906531">
        <w:rPr>
          <w:szCs w:val="28"/>
        </w:rPr>
        <w:t>2015 года</w:t>
      </w:r>
      <w:r w:rsidR="00BF0F6C">
        <w:rPr>
          <w:szCs w:val="28"/>
        </w:rPr>
        <w:t xml:space="preserve"> № 334</w:t>
      </w:r>
      <w:r w:rsidR="00BF0F6C" w:rsidRPr="00906531">
        <w:rPr>
          <w:szCs w:val="28"/>
        </w:rPr>
        <w:t xml:space="preserve"> (далее – Правила)</w:t>
      </w:r>
      <w:r w:rsidR="007E0A15">
        <w:rPr>
          <w:rFonts w:eastAsiaTheme="minorHAnsi"/>
          <w:szCs w:val="28"/>
          <w:lang w:eastAsia="en-US"/>
        </w:rPr>
        <w:t>, индивидуальные предприниматели не включены.</w:t>
      </w:r>
      <w:proofErr w:type="gramEnd"/>
    </w:p>
    <w:p w:rsidR="00410202" w:rsidRDefault="005F2158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410202" w:rsidRDefault="00410202" w:rsidP="0023039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Cs w:val="28"/>
          <w:lang w:eastAsia="en-US"/>
        </w:rPr>
      </w:pPr>
      <w:r w:rsidRPr="00410202">
        <w:rPr>
          <w:rFonts w:eastAsiaTheme="minorHAnsi"/>
          <w:b/>
          <w:szCs w:val="28"/>
          <w:lang w:eastAsia="en-US"/>
        </w:rPr>
        <w:t>Описание правового регулирования</w:t>
      </w:r>
    </w:p>
    <w:p w:rsidR="00410202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2B63BC">
        <w:rPr>
          <w:rFonts w:eastAsiaTheme="minorHAnsi"/>
          <w:szCs w:val="28"/>
          <w:lang w:eastAsia="en-US"/>
        </w:rPr>
        <w:t xml:space="preserve">Правовое регулирование направлено </w:t>
      </w:r>
      <w:r>
        <w:rPr>
          <w:rFonts w:eastAsiaTheme="minorHAnsi"/>
          <w:szCs w:val="28"/>
          <w:lang w:eastAsia="en-US"/>
        </w:rPr>
        <w:t>на предоставление мер поддержки по следующим мероприятиям: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юридическим лицам на компенсацию части капитальных затрат, связанных с приобретением машин и оборудования для реализации инвестиционных проектов;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юридическим лицам на компенсацию затрат на аренду выставочных площадей на выставках и ярмарках;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юридическим лицам на компенсацию затрат на подготовку специалистов для промышленности в учреждениях среднего и высшего профессионального образования;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субсидирование части затрат на научно-исследовательские и опытно-конструкторские работы (далее - НИОКР) в рамках государственных и федеральных целевых программ;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субъектам инновационной деятельности, официально получившим статус технопарка, для возмещения части затрат на реконструкцию и развитие;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резидентам технопарков на реализацию инновационных проектов, одобренных Правительством Республики Дагестан (внесенных в Единый реестр инновационных проектов Республики Дагестан);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- предоставление субсидий юридическим лицам на возмещение части капитальных вложений на строительство производственных объектов, закупку технологического оборудования и пусконаладочные работы, затрат, направленных на разработку системы нормативных документов, регламентирующих создание и деятельность индустриальных парков, бизнес-планов, проектно-сметной документации и проектов, выполнение НИОКР в области индустриальных (промышленных) парков, приобретение техники и технологического оборудования для реализации инвестиционных проектов, технологическое присоединение инженерной инфраструктуры, проведение независимой экспертизы</w:t>
      </w:r>
      <w:proofErr w:type="gramEnd"/>
      <w:r>
        <w:rPr>
          <w:rFonts w:eastAsiaTheme="minorHAnsi"/>
          <w:szCs w:val="28"/>
          <w:lang w:eastAsia="en-US"/>
        </w:rPr>
        <w:t xml:space="preserve"> проектов индустриальных парков;</w:t>
      </w:r>
    </w:p>
    <w:p w:rsidR="002B63BC" w:rsidRDefault="002B63BC" w:rsidP="007E0A1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российским организациям на возмещение части затрат на уплату процентов по кредитам, полученным в российских кредитных организациях в 2015-2020 годах на капитальное строительство объектов инфраструктуры и промышленности индустриальных парков;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- предоставление субсидий муниципальным образованиям Республики Дагестан на </w:t>
      </w:r>
      <w:proofErr w:type="spellStart"/>
      <w:r>
        <w:rPr>
          <w:rFonts w:eastAsiaTheme="minorHAnsi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Cs w:val="28"/>
          <w:lang w:eastAsia="en-US"/>
        </w:rPr>
        <w:t xml:space="preserve">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(промышленных) парков, понесенных в 2015-2020 годах, и на осуществление бюджетных инвестиций муниципальных образований Республики Дагестан в объекты государственной собственности, относящиеся к инфраструктуре индустриальных (промышленных) парков.</w:t>
      </w:r>
      <w:proofErr w:type="gramEnd"/>
    </w:p>
    <w:p w:rsidR="00173D06" w:rsidRDefault="00173D06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</w:p>
    <w:p w:rsidR="002B63BC" w:rsidRDefault="002B63BC" w:rsidP="0023039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Информация о реализации правового регулирования</w:t>
      </w:r>
    </w:p>
    <w:p w:rsidR="00410202" w:rsidRDefault="002B63BC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EC1CF5">
        <w:rPr>
          <w:szCs w:val="28"/>
        </w:rPr>
        <w:t>Мин</w:t>
      </w:r>
      <w:r>
        <w:rPr>
          <w:szCs w:val="28"/>
        </w:rPr>
        <w:t xml:space="preserve">истерство </w:t>
      </w:r>
      <w:r w:rsidRPr="00EC1CF5">
        <w:rPr>
          <w:szCs w:val="28"/>
        </w:rPr>
        <w:t xml:space="preserve"> письмом  </w:t>
      </w:r>
      <w:r w:rsidRPr="00EC1CF5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19 декабря</w:t>
      </w:r>
      <w:r w:rsidRPr="00EC1CF5">
        <w:rPr>
          <w:color w:val="000000" w:themeColor="text1"/>
          <w:szCs w:val="28"/>
        </w:rPr>
        <w:t xml:space="preserve">  201</w:t>
      </w:r>
      <w:r>
        <w:rPr>
          <w:color w:val="000000" w:themeColor="text1"/>
          <w:szCs w:val="28"/>
        </w:rPr>
        <w:t>8</w:t>
      </w:r>
      <w:r w:rsidRPr="00EC1CF5">
        <w:rPr>
          <w:color w:val="000000" w:themeColor="text1"/>
          <w:szCs w:val="28"/>
        </w:rPr>
        <w:t xml:space="preserve">  года</w:t>
      </w:r>
      <w:r>
        <w:rPr>
          <w:color w:val="000000" w:themeColor="text1"/>
          <w:szCs w:val="28"/>
        </w:rPr>
        <w:t xml:space="preserve"> </w:t>
      </w:r>
      <w:r w:rsidRPr="00EC1CF5">
        <w:rPr>
          <w:color w:val="000000" w:themeColor="text1"/>
          <w:szCs w:val="28"/>
        </w:rPr>
        <w:t>№  0</w:t>
      </w:r>
      <w:r>
        <w:rPr>
          <w:color w:val="000000" w:themeColor="text1"/>
          <w:szCs w:val="28"/>
        </w:rPr>
        <w:t>2</w:t>
      </w:r>
      <w:r w:rsidRPr="00EC1CF5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4207</w:t>
      </w:r>
      <w:r w:rsidRPr="00EC1CF5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08/18</w:t>
      </w:r>
      <w:r w:rsidRPr="00EC1CF5">
        <w:rPr>
          <w:szCs w:val="28"/>
        </w:rPr>
        <w:t xml:space="preserve">  </w:t>
      </w:r>
      <w:r>
        <w:rPr>
          <w:szCs w:val="28"/>
        </w:rPr>
        <w:t>про</w:t>
      </w:r>
      <w:r w:rsidRPr="00EC1CF5">
        <w:rPr>
          <w:szCs w:val="28"/>
        </w:rPr>
        <w:t>информ</w:t>
      </w:r>
      <w:r>
        <w:rPr>
          <w:szCs w:val="28"/>
        </w:rPr>
        <w:t xml:space="preserve">ировало, что в период реализации постановления Правительства РД от 3 декабря 2015 года № 334 </w:t>
      </w:r>
      <w:r w:rsidR="00173D06">
        <w:rPr>
          <w:szCs w:val="28"/>
        </w:rPr>
        <w:t>(</w:t>
      </w:r>
      <w:r>
        <w:rPr>
          <w:szCs w:val="28"/>
        </w:rPr>
        <w:t>с 2015 по 2018 годы</w:t>
      </w:r>
      <w:r w:rsidR="00173D06">
        <w:rPr>
          <w:szCs w:val="28"/>
        </w:rPr>
        <w:t>)</w:t>
      </w:r>
      <w:r>
        <w:rPr>
          <w:szCs w:val="28"/>
        </w:rPr>
        <w:t xml:space="preserve"> финансирование государственной программы </w:t>
      </w:r>
      <w:r w:rsidR="00B862B4">
        <w:rPr>
          <w:szCs w:val="28"/>
        </w:rPr>
        <w:t>Р</w:t>
      </w:r>
      <w:r>
        <w:rPr>
          <w:szCs w:val="28"/>
        </w:rPr>
        <w:t>еспублики Дагестан «Развитие промышленности и повышение конкурентоспособности на 2015-2020 годы»</w:t>
      </w:r>
      <w:r w:rsidR="00B862B4">
        <w:rPr>
          <w:szCs w:val="28"/>
        </w:rPr>
        <w:t xml:space="preserve"> (далее – </w:t>
      </w:r>
      <w:r w:rsidR="005A08D8">
        <w:rPr>
          <w:szCs w:val="28"/>
        </w:rPr>
        <w:t>г</w:t>
      </w:r>
      <w:r w:rsidR="00B862B4">
        <w:rPr>
          <w:szCs w:val="28"/>
        </w:rPr>
        <w:t>осударственная программа</w:t>
      </w:r>
      <w:r w:rsidR="003237CB">
        <w:rPr>
          <w:szCs w:val="28"/>
        </w:rPr>
        <w:t xml:space="preserve"> РД</w:t>
      </w:r>
      <w:r w:rsidR="00B862B4">
        <w:rPr>
          <w:szCs w:val="28"/>
        </w:rPr>
        <w:t>)</w:t>
      </w:r>
      <w:r>
        <w:rPr>
          <w:szCs w:val="28"/>
        </w:rPr>
        <w:t xml:space="preserve"> </w:t>
      </w:r>
      <w:r w:rsidR="00173D06">
        <w:rPr>
          <w:szCs w:val="28"/>
        </w:rPr>
        <w:t>по мероприяти</w:t>
      </w:r>
      <w:r w:rsidR="005406F9">
        <w:rPr>
          <w:szCs w:val="28"/>
        </w:rPr>
        <w:t>ям, связанным с</w:t>
      </w:r>
      <w:r w:rsidR="00173D06">
        <w:rPr>
          <w:szCs w:val="28"/>
        </w:rPr>
        <w:t xml:space="preserve"> оказани</w:t>
      </w:r>
      <w:r w:rsidR="005406F9">
        <w:rPr>
          <w:szCs w:val="28"/>
        </w:rPr>
        <w:t>ем</w:t>
      </w:r>
      <w:r w:rsidR="00173D06">
        <w:rPr>
          <w:szCs w:val="28"/>
        </w:rPr>
        <w:t xml:space="preserve"> государственной услуги</w:t>
      </w:r>
      <w:r w:rsidR="005406F9">
        <w:rPr>
          <w:szCs w:val="28"/>
        </w:rPr>
        <w:t>,</w:t>
      </w:r>
      <w:r w:rsidR="00173D06">
        <w:rPr>
          <w:szCs w:val="28"/>
        </w:rPr>
        <w:t xml:space="preserve"> </w:t>
      </w:r>
      <w:r>
        <w:rPr>
          <w:szCs w:val="28"/>
        </w:rPr>
        <w:t>не осуществлялось</w:t>
      </w:r>
      <w:r w:rsidR="00173D06">
        <w:rPr>
          <w:szCs w:val="28"/>
        </w:rPr>
        <w:t>.</w:t>
      </w:r>
      <w:proofErr w:type="gramEnd"/>
    </w:p>
    <w:p w:rsidR="00173D06" w:rsidRDefault="007D751A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В связи с этим, конкурсные мероприятия по оказанию мер поддержки в форме субсидий для организаций и муниципальных образований не проводились.</w:t>
      </w:r>
    </w:p>
    <w:p w:rsidR="00EB2D3E" w:rsidRDefault="00EB2D3E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173D06" w:rsidRDefault="00E30A8E" w:rsidP="0023039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Информация о проведении Министерством публичных консультаций отчёта об оценке фактического воздействия постановления Правительства РД от 3 декабря 2015 года № 334</w:t>
      </w:r>
    </w:p>
    <w:p w:rsidR="00ED7C28" w:rsidRDefault="00ED7C28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>Разработчиком проведен</w:t>
      </w:r>
      <w:r w:rsidR="00AC203E">
        <w:rPr>
          <w:rFonts w:ascii="Times New Roman" w:hAnsi="Times New Roman" w:cs="Times New Roman"/>
          <w:sz w:val="28"/>
          <w:szCs w:val="28"/>
        </w:rPr>
        <w:t>ы</w:t>
      </w:r>
      <w:r w:rsidRPr="008D608E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AC203E">
        <w:rPr>
          <w:rFonts w:ascii="Times New Roman" w:hAnsi="Times New Roman" w:cs="Times New Roman"/>
          <w:sz w:val="28"/>
          <w:szCs w:val="28"/>
        </w:rPr>
        <w:t>ы</w:t>
      </w:r>
      <w:r w:rsidRPr="008D608E">
        <w:rPr>
          <w:rFonts w:ascii="Times New Roman" w:hAnsi="Times New Roman" w:cs="Times New Roman"/>
          <w:sz w:val="28"/>
          <w:szCs w:val="28"/>
        </w:rPr>
        <w:t xml:space="preserve">е </w:t>
      </w:r>
      <w:r w:rsidR="00AC203E">
        <w:rPr>
          <w:rFonts w:ascii="Times New Roman" w:hAnsi="Times New Roman" w:cs="Times New Roman"/>
          <w:sz w:val="28"/>
          <w:szCs w:val="28"/>
        </w:rPr>
        <w:t>консультации (обсуждения)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E30A8E" w:rsidRPr="00E30A8E">
        <w:rPr>
          <w:rFonts w:ascii="Times New Roman" w:hAnsi="Times New Roman" w:cs="Times New Roman"/>
          <w:sz w:val="28"/>
          <w:szCs w:val="28"/>
        </w:rPr>
        <w:t>отчёта об оценке фактического воздействия постановления Правительства РД от 3 декабря 2015 года № 334</w:t>
      </w:r>
      <w:r w:rsidRPr="008D608E">
        <w:rPr>
          <w:rFonts w:ascii="Times New Roman" w:hAnsi="Times New Roman" w:cs="Times New Roman"/>
          <w:sz w:val="28"/>
          <w:szCs w:val="28"/>
        </w:rPr>
        <w:t xml:space="preserve"> </w:t>
      </w:r>
      <w:r w:rsidR="00485AB7">
        <w:rPr>
          <w:rFonts w:ascii="Times New Roman" w:hAnsi="Times New Roman" w:cs="Times New Roman"/>
          <w:sz w:val="28"/>
          <w:szCs w:val="28"/>
        </w:rPr>
        <w:t xml:space="preserve">(далее – отчёт) </w:t>
      </w:r>
      <w:r w:rsidRPr="008D608E">
        <w:rPr>
          <w:rFonts w:ascii="Times New Roman" w:hAnsi="Times New Roman" w:cs="Times New Roman"/>
          <w:sz w:val="28"/>
          <w:szCs w:val="28"/>
        </w:rPr>
        <w:t>в сроки с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7B0E94">
        <w:rPr>
          <w:rFonts w:ascii="Times New Roman" w:hAnsi="Times New Roman" w:cs="Times New Roman"/>
          <w:sz w:val="28"/>
          <w:szCs w:val="28"/>
        </w:rPr>
        <w:t>8 по 28 октября</w:t>
      </w:r>
      <w:r w:rsid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B86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158">
        <w:rPr>
          <w:rFonts w:ascii="Times New Roman" w:hAnsi="Times New Roman" w:cs="Times New Roman"/>
          <w:sz w:val="28"/>
          <w:szCs w:val="28"/>
        </w:rPr>
        <w:t>2018 года</w:t>
      </w:r>
      <w:r w:rsidRPr="00633158">
        <w:rPr>
          <w:rFonts w:ascii="Times New Roman" w:hAnsi="Times New Roman" w:cs="Times New Roman"/>
          <w:sz w:val="28"/>
          <w:szCs w:val="28"/>
        </w:rPr>
        <w:t>.</w:t>
      </w:r>
    </w:p>
    <w:p w:rsidR="00607673" w:rsidRPr="00665D87" w:rsidRDefault="00607673" w:rsidP="00230390">
      <w:pPr>
        <w:pStyle w:val="ConsPlusNonformat"/>
        <w:ind w:firstLine="851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t>Информация об оценке 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воздействия</w:t>
      </w:r>
      <w:r>
        <w:t xml:space="preserve"> </w:t>
      </w:r>
      <w:r w:rsidR="00485AB7" w:rsidRPr="00485AB7">
        <w:rPr>
          <w:rFonts w:ascii="Times New Roman" w:hAnsi="Times New Roman" w:cs="Times New Roman"/>
          <w:sz w:val="28"/>
          <w:szCs w:val="28"/>
        </w:rPr>
        <w:t xml:space="preserve">отчёта </w:t>
      </w:r>
      <w:r w:rsidRPr="008D608E"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A19">
        <w:rPr>
          <w:rFonts w:ascii="Times New Roman" w:hAnsi="Times New Roman" w:cs="Times New Roman"/>
          <w:sz w:val="28"/>
          <w:szCs w:val="28"/>
        </w:rPr>
        <w:t>Министерством</w:t>
      </w:r>
      <w:r w:rsidRPr="008D608E">
        <w:rPr>
          <w:rFonts w:ascii="Times New Roman" w:hAnsi="Times New Roman" w:cs="Times New Roman"/>
          <w:sz w:val="28"/>
          <w:szCs w:val="28"/>
        </w:rPr>
        <w:t xml:space="preserve">  на 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776FC">
          <w:rPr>
            <w:rStyle w:val="af6"/>
            <w:rFonts w:ascii="Times New Roman" w:hAnsi="Times New Roman" w:cs="Times New Roman"/>
            <w:sz w:val="28"/>
            <w:szCs w:val="28"/>
          </w:rPr>
          <w:t>www.</w:t>
        </w:r>
        <w:r w:rsidRPr="004776FC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dagorv</w:t>
        </w:r>
        <w:r w:rsidRPr="004776FC">
          <w:rPr>
            <w:rStyle w:val="af6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npa=1593" w:history="1">
        <w:r w:rsidR="006E7C86" w:rsidRPr="00FF6A06">
          <w:rPr>
            <w:rStyle w:val="af6"/>
            <w:rFonts w:ascii="Times New Roman" w:hAnsi="Times New Roman" w:cs="Times New Roman"/>
            <w:sz w:val="28"/>
            <w:szCs w:val="28"/>
          </w:rPr>
          <w:t>http://dagorv.ru/projects#npa=1593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</w:t>
      </w:r>
    </w:p>
    <w:p w:rsidR="00AC203E" w:rsidRDefault="00AC203E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(обсуждений) отчёта </w:t>
      </w:r>
      <w:r w:rsidR="006C3172">
        <w:rPr>
          <w:rFonts w:ascii="Times New Roman" w:hAnsi="Times New Roman" w:cs="Times New Roman"/>
          <w:sz w:val="28"/>
          <w:szCs w:val="28"/>
        </w:rPr>
        <w:t xml:space="preserve">поступили </w:t>
      </w:r>
      <w:r>
        <w:rPr>
          <w:rFonts w:ascii="Times New Roman" w:hAnsi="Times New Roman" w:cs="Times New Roman"/>
          <w:sz w:val="28"/>
          <w:szCs w:val="28"/>
        </w:rPr>
        <w:t>замечани</w:t>
      </w:r>
      <w:r w:rsidR="007B0E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7B0E94">
        <w:rPr>
          <w:rFonts w:ascii="Times New Roman" w:hAnsi="Times New Roman" w:cs="Times New Roman"/>
          <w:sz w:val="28"/>
          <w:szCs w:val="28"/>
        </w:rPr>
        <w:t>я от Казенного предприятия Республики Дагестан «Управляющая компания инфраструктурными объектами Республики Дагестан» и АО «Каспийский завод листового стекла»</w:t>
      </w:r>
      <w:r w:rsidR="006C3172">
        <w:rPr>
          <w:rFonts w:ascii="Times New Roman" w:hAnsi="Times New Roman" w:cs="Times New Roman"/>
          <w:sz w:val="28"/>
          <w:szCs w:val="28"/>
        </w:rPr>
        <w:t>. З</w:t>
      </w:r>
      <w:r w:rsidR="00775668">
        <w:rPr>
          <w:rFonts w:ascii="Times New Roman" w:hAnsi="Times New Roman" w:cs="Times New Roman"/>
          <w:sz w:val="28"/>
          <w:szCs w:val="28"/>
        </w:rPr>
        <w:t>амечания и предложения,</w:t>
      </w:r>
      <w:r w:rsidR="006C3172">
        <w:rPr>
          <w:rFonts w:ascii="Times New Roman" w:hAnsi="Times New Roman" w:cs="Times New Roman"/>
          <w:sz w:val="28"/>
          <w:szCs w:val="28"/>
        </w:rPr>
        <w:t xml:space="preserve"> полученные в ходе проведения публичных консультаций отчёта</w:t>
      </w:r>
      <w:r w:rsidR="006C3172" w:rsidRPr="006C3172">
        <w:rPr>
          <w:rFonts w:ascii="Times New Roman" w:hAnsi="Times New Roman" w:cs="Times New Roman"/>
          <w:sz w:val="28"/>
          <w:szCs w:val="28"/>
        </w:rPr>
        <w:t xml:space="preserve"> </w:t>
      </w:r>
      <w:r w:rsidR="006C3172" w:rsidRPr="00E30A8E">
        <w:rPr>
          <w:rFonts w:ascii="Times New Roman" w:hAnsi="Times New Roman" w:cs="Times New Roman"/>
          <w:sz w:val="28"/>
          <w:szCs w:val="28"/>
        </w:rPr>
        <w:t>об оценке фактического воздействия постановления Правительства РД от 3 декабря 2015 года № 334</w:t>
      </w:r>
      <w:r w:rsidR="00711468">
        <w:rPr>
          <w:rFonts w:ascii="Times New Roman" w:hAnsi="Times New Roman" w:cs="Times New Roman"/>
          <w:sz w:val="28"/>
          <w:szCs w:val="28"/>
        </w:rPr>
        <w:t xml:space="preserve"> и отчёта</w:t>
      </w:r>
      <w:r w:rsidR="00033F72">
        <w:rPr>
          <w:rFonts w:ascii="Times New Roman" w:hAnsi="Times New Roman" w:cs="Times New Roman"/>
          <w:sz w:val="28"/>
          <w:szCs w:val="28"/>
        </w:rPr>
        <w:t xml:space="preserve"> по нему</w:t>
      </w:r>
      <w:r w:rsidR="00711468">
        <w:rPr>
          <w:rFonts w:ascii="Times New Roman" w:hAnsi="Times New Roman" w:cs="Times New Roman"/>
          <w:sz w:val="28"/>
          <w:szCs w:val="28"/>
        </w:rPr>
        <w:t>,</w:t>
      </w:r>
      <w:r w:rsidR="00775668">
        <w:rPr>
          <w:rFonts w:ascii="Times New Roman" w:hAnsi="Times New Roman" w:cs="Times New Roman"/>
          <w:sz w:val="28"/>
          <w:szCs w:val="28"/>
        </w:rPr>
        <w:t xml:space="preserve"> </w:t>
      </w:r>
      <w:r w:rsidR="006C3172">
        <w:rPr>
          <w:rFonts w:ascii="Times New Roman" w:hAnsi="Times New Roman" w:cs="Times New Roman"/>
          <w:sz w:val="28"/>
          <w:szCs w:val="28"/>
        </w:rPr>
        <w:t>и</w:t>
      </w:r>
      <w:r w:rsidR="00775668">
        <w:rPr>
          <w:rFonts w:ascii="Times New Roman" w:hAnsi="Times New Roman" w:cs="Times New Roman"/>
          <w:sz w:val="28"/>
          <w:szCs w:val="28"/>
        </w:rPr>
        <w:t xml:space="preserve"> комментарии </w:t>
      </w:r>
      <w:proofErr w:type="spellStart"/>
      <w:r w:rsidR="00775668">
        <w:rPr>
          <w:rFonts w:ascii="Times New Roman" w:hAnsi="Times New Roman" w:cs="Times New Roman"/>
          <w:sz w:val="28"/>
          <w:szCs w:val="28"/>
        </w:rPr>
        <w:t>Мин</w:t>
      </w:r>
      <w:r w:rsidR="006C3172">
        <w:rPr>
          <w:rFonts w:ascii="Times New Roman" w:hAnsi="Times New Roman" w:cs="Times New Roman"/>
          <w:sz w:val="28"/>
          <w:szCs w:val="28"/>
        </w:rPr>
        <w:t>промэнергетики</w:t>
      </w:r>
      <w:proofErr w:type="spellEnd"/>
      <w:r w:rsidR="006C3172">
        <w:rPr>
          <w:rFonts w:ascii="Times New Roman" w:hAnsi="Times New Roman" w:cs="Times New Roman"/>
          <w:sz w:val="28"/>
          <w:szCs w:val="28"/>
        </w:rPr>
        <w:t xml:space="preserve"> РД</w:t>
      </w:r>
      <w:r w:rsidR="00775668">
        <w:rPr>
          <w:rFonts w:ascii="Times New Roman" w:hAnsi="Times New Roman" w:cs="Times New Roman"/>
          <w:sz w:val="28"/>
          <w:szCs w:val="28"/>
        </w:rPr>
        <w:t xml:space="preserve"> </w:t>
      </w:r>
      <w:r w:rsidR="001F0A75">
        <w:rPr>
          <w:rFonts w:ascii="Times New Roman" w:hAnsi="Times New Roman" w:cs="Times New Roman"/>
          <w:sz w:val="28"/>
          <w:szCs w:val="28"/>
        </w:rPr>
        <w:t>прилага</w:t>
      </w:r>
      <w:r w:rsidR="00775668">
        <w:rPr>
          <w:rFonts w:ascii="Times New Roman" w:hAnsi="Times New Roman" w:cs="Times New Roman"/>
          <w:sz w:val="28"/>
          <w:szCs w:val="28"/>
        </w:rPr>
        <w:t>ю</w:t>
      </w:r>
      <w:r w:rsidR="001F0A7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7F34">
        <w:rPr>
          <w:rFonts w:ascii="Times New Roman" w:hAnsi="Times New Roman" w:cs="Times New Roman"/>
          <w:sz w:val="28"/>
          <w:szCs w:val="28"/>
        </w:rPr>
        <w:t>Из четырёх замечаний и предложений Министерством приняты во внимание три.</w:t>
      </w:r>
    </w:p>
    <w:p w:rsidR="003C3B74" w:rsidRDefault="003C3B74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«Каспийский завод листового стекла»</w:t>
      </w:r>
      <w:r w:rsidR="00617513">
        <w:rPr>
          <w:rFonts w:ascii="Times New Roman" w:hAnsi="Times New Roman" w:cs="Times New Roman"/>
          <w:sz w:val="28"/>
          <w:szCs w:val="28"/>
        </w:rPr>
        <w:t xml:space="preserve"> предложено увеличить объемы субсидирования </w:t>
      </w:r>
      <w:r w:rsidR="00617513" w:rsidRPr="00617513">
        <w:rPr>
          <w:rFonts w:ascii="Times New Roman" w:hAnsi="Times New Roman" w:cs="Times New Roman"/>
          <w:sz w:val="28"/>
          <w:szCs w:val="28"/>
        </w:rPr>
        <w:t>на компенсацию части затрат, связанных с приобретением машин и оборудования</w:t>
      </w:r>
      <w:r w:rsidR="00177F34">
        <w:rPr>
          <w:rFonts w:ascii="Times New Roman" w:hAnsi="Times New Roman" w:cs="Times New Roman"/>
          <w:sz w:val="28"/>
          <w:szCs w:val="28"/>
        </w:rPr>
        <w:t>,</w:t>
      </w:r>
      <w:r w:rsidR="00617513" w:rsidRPr="00617513">
        <w:rPr>
          <w:rFonts w:ascii="Times New Roman" w:hAnsi="Times New Roman" w:cs="Times New Roman"/>
          <w:sz w:val="28"/>
          <w:szCs w:val="28"/>
        </w:rPr>
        <w:t xml:space="preserve"> с разработкой и внедрением инновационных технологий, научно-исследовательских работ и оп</w:t>
      </w:r>
      <w:r w:rsidR="00177F34">
        <w:rPr>
          <w:rFonts w:ascii="Times New Roman" w:hAnsi="Times New Roman" w:cs="Times New Roman"/>
          <w:sz w:val="28"/>
          <w:szCs w:val="28"/>
        </w:rPr>
        <w:t>ытно-конструкторских разработок</w:t>
      </w:r>
      <w:r w:rsidR="00617513" w:rsidRPr="00617513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инвестиционных проектов по внедрению производства импортозамещающей продукции</w:t>
      </w:r>
      <w:r w:rsidR="00177F34">
        <w:rPr>
          <w:rFonts w:ascii="Times New Roman" w:hAnsi="Times New Roman" w:cs="Times New Roman"/>
          <w:sz w:val="28"/>
          <w:szCs w:val="28"/>
        </w:rPr>
        <w:t>,</w:t>
      </w:r>
      <w:r w:rsidR="00617513" w:rsidRPr="00617513">
        <w:rPr>
          <w:rFonts w:ascii="Times New Roman" w:hAnsi="Times New Roman" w:cs="Times New Roman"/>
          <w:sz w:val="28"/>
          <w:szCs w:val="28"/>
        </w:rPr>
        <w:t xml:space="preserve"> и продлить срок предоставления льгот до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513" w:rsidRDefault="00617513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предложение призна</w:t>
      </w:r>
      <w:r w:rsidR="00DE2332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необоснованным,</w:t>
      </w:r>
      <w:r w:rsidRPr="00617513">
        <w:rPr>
          <w:rFonts w:ascii="Times New Roman" w:hAnsi="Times New Roman" w:cs="Times New Roman"/>
          <w:sz w:val="28"/>
          <w:szCs w:val="28"/>
        </w:rPr>
        <w:t xml:space="preserve"> </w:t>
      </w:r>
      <w:r w:rsidR="00DE2332">
        <w:rPr>
          <w:rFonts w:ascii="Times New Roman" w:hAnsi="Times New Roman" w:cs="Times New Roman"/>
          <w:sz w:val="28"/>
          <w:szCs w:val="28"/>
        </w:rPr>
        <w:t xml:space="preserve">исходя из того, что </w:t>
      </w:r>
      <w:r w:rsidRPr="0061751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8D8">
        <w:rPr>
          <w:rFonts w:ascii="Times New Roman" w:hAnsi="Times New Roman" w:cs="Times New Roman"/>
          <w:sz w:val="28"/>
          <w:szCs w:val="28"/>
        </w:rPr>
        <w:t>г</w:t>
      </w:r>
      <w:r w:rsidRPr="00617513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3237CB">
        <w:rPr>
          <w:rFonts w:ascii="Times New Roman" w:hAnsi="Times New Roman" w:cs="Times New Roman"/>
          <w:sz w:val="28"/>
          <w:szCs w:val="28"/>
        </w:rPr>
        <w:t xml:space="preserve"> РД</w:t>
      </w:r>
      <w:r w:rsidRPr="00617513">
        <w:rPr>
          <w:rFonts w:ascii="Times New Roman" w:hAnsi="Times New Roman" w:cs="Times New Roman"/>
          <w:sz w:val="28"/>
          <w:szCs w:val="28"/>
        </w:rPr>
        <w:t xml:space="preserve"> рассчитана на 5 лет.</w:t>
      </w:r>
    </w:p>
    <w:p w:rsidR="00617513" w:rsidRDefault="00617513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DE2332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177F34">
        <w:rPr>
          <w:rFonts w:ascii="Times New Roman" w:hAnsi="Times New Roman" w:cs="Times New Roman"/>
          <w:sz w:val="28"/>
          <w:szCs w:val="28"/>
        </w:rPr>
        <w:t>в</w:t>
      </w:r>
      <w:r w:rsidR="009404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77F34">
        <w:rPr>
          <w:rFonts w:ascii="Times New Roman" w:hAnsi="Times New Roman" w:cs="Times New Roman"/>
          <w:sz w:val="28"/>
          <w:szCs w:val="28"/>
        </w:rPr>
        <w:t xml:space="preserve"> </w:t>
      </w:r>
      <w:r w:rsidR="00E45A91">
        <w:rPr>
          <w:rFonts w:ascii="Times New Roman" w:hAnsi="Times New Roman" w:cs="Times New Roman"/>
          <w:sz w:val="28"/>
          <w:szCs w:val="28"/>
        </w:rPr>
        <w:t>ОРВ</w:t>
      </w:r>
      <w:r w:rsidR="00177F34">
        <w:rPr>
          <w:rFonts w:ascii="Times New Roman" w:hAnsi="Times New Roman" w:cs="Times New Roman"/>
          <w:sz w:val="28"/>
          <w:szCs w:val="28"/>
        </w:rPr>
        <w:t xml:space="preserve"> </w:t>
      </w:r>
      <w:r w:rsidR="00DE2332">
        <w:rPr>
          <w:rFonts w:ascii="Times New Roman" w:hAnsi="Times New Roman" w:cs="Times New Roman"/>
          <w:sz w:val="28"/>
          <w:szCs w:val="28"/>
        </w:rPr>
        <w:t xml:space="preserve">считает, что такая позиция Министерства препятствует </w:t>
      </w:r>
      <w:r w:rsidR="000630E7">
        <w:rPr>
          <w:rFonts w:ascii="Times New Roman" w:hAnsi="Times New Roman" w:cs="Times New Roman"/>
          <w:sz w:val="28"/>
          <w:szCs w:val="28"/>
        </w:rPr>
        <w:t>развитию вышеуказанн</w:t>
      </w:r>
      <w:r w:rsidR="00177F34">
        <w:rPr>
          <w:rFonts w:ascii="Times New Roman" w:hAnsi="Times New Roman" w:cs="Times New Roman"/>
          <w:sz w:val="28"/>
          <w:szCs w:val="28"/>
        </w:rPr>
        <w:t>ых</w:t>
      </w:r>
      <w:r w:rsidR="000630E7">
        <w:rPr>
          <w:rFonts w:ascii="Times New Roman" w:hAnsi="Times New Roman" w:cs="Times New Roman"/>
          <w:sz w:val="28"/>
          <w:szCs w:val="28"/>
        </w:rPr>
        <w:t xml:space="preserve"> </w:t>
      </w:r>
      <w:r w:rsidR="00177F34">
        <w:rPr>
          <w:rFonts w:ascii="Times New Roman" w:hAnsi="Times New Roman" w:cs="Times New Roman"/>
          <w:sz w:val="28"/>
          <w:szCs w:val="28"/>
        </w:rPr>
        <w:t>мероприятий</w:t>
      </w:r>
      <w:r w:rsidR="000630E7">
        <w:rPr>
          <w:rFonts w:ascii="Times New Roman" w:hAnsi="Times New Roman" w:cs="Times New Roman"/>
          <w:sz w:val="28"/>
          <w:szCs w:val="28"/>
        </w:rPr>
        <w:t xml:space="preserve"> и в целом промышленности Республики Дагестан. </w:t>
      </w:r>
    </w:p>
    <w:p w:rsidR="002B6078" w:rsidRDefault="002B6078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</w:t>
      </w:r>
      <w:r w:rsidR="0094040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вопрос</w:t>
      </w:r>
      <w:r w:rsidR="009404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эффективности реализации принятой </w:t>
      </w:r>
      <w:r w:rsidR="005A08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 РД</w:t>
      </w:r>
      <w:r w:rsidR="00940403">
        <w:rPr>
          <w:rFonts w:ascii="Times New Roman" w:hAnsi="Times New Roman" w:cs="Times New Roman"/>
          <w:sz w:val="28"/>
          <w:szCs w:val="28"/>
        </w:rPr>
        <w:t xml:space="preserve"> и</w:t>
      </w:r>
      <w:r w:rsidR="00177F34">
        <w:rPr>
          <w:rFonts w:ascii="Times New Roman" w:hAnsi="Times New Roman" w:cs="Times New Roman"/>
          <w:sz w:val="28"/>
          <w:szCs w:val="28"/>
        </w:rPr>
        <w:t xml:space="preserve"> каким образом</w:t>
      </w:r>
      <w:proofErr w:type="gramEnd"/>
      <w:r w:rsidR="00177F34">
        <w:rPr>
          <w:rFonts w:ascii="Times New Roman" w:hAnsi="Times New Roman" w:cs="Times New Roman"/>
          <w:sz w:val="28"/>
          <w:szCs w:val="28"/>
        </w:rPr>
        <w:t xml:space="preserve"> буд</w:t>
      </w:r>
      <w:r w:rsidR="00940403">
        <w:rPr>
          <w:rFonts w:ascii="Times New Roman" w:hAnsi="Times New Roman" w:cs="Times New Roman"/>
          <w:sz w:val="28"/>
          <w:szCs w:val="28"/>
        </w:rPr>
        <w:t>е</w:t>
      </w:r>
      <w:r w:rsidR="00177F34">
        <w:rPr>
          <w:rFonts w:ascii="Times New Roman" w:hAnsi="Times New Roman" w:cs="Times New Roman"/>
          <w:sz w:val="28"/>
          <w:szCs w:val="28"/>
        </w:rPr>
        <w:t xml:space="preserve">т обеспечиваться </w:t>
      </w:r>
      <w:r w:rsidR="0069323F">
        <w:rPr>
          <w:rFonts w:ascii="Times New Roman" w:hAnsi="Times New Roman" w:cs="Times New Roman"/>
          <w:sz w:val="28"/>
          <w:szCs w:val="28"/>
        </w:rPr>
        <w:t>достижени</w:t>
      </w:r>
      <w:r w:rsidR="00940403">
        <w:rPr>
          <w:rFonts w:ascii="Times New Roman" w:hAnsi="Times New Roman" w:cs="Times New Roman"/>
          <w:sz w:val="28"/>
          <w:szCs w:val="28"/>
        </w:rPr>
        <w:t>е</w:t>
      </w:r>
      <w:r w:rsidR="00177F34">
        <w:rPr>
          <w:rFonts w:ascii="Times New Roman" w:hAnsi="Times New Roman" w:cs="Times New Roman"/>
          <w:sz w:val="28"/>
          <w:szCs w:val="28"/>
        </w:rPr>
        <w:t xml:space="preserve"> целей и индикаторов </w:t>
      </w:r>
      <w:r w:rsidR="0094040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77F3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CF5" w:rsidRPr="0069323F" w:rsidRDefault="00F862BF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во внимание, что Министерством в отчёте представлена неполная информация</w:t>
      </w:r>
      <w:r w:rsidR="0069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177F34">
        <w:rPr>
          <w:rFonts w:ascii="Times New Roman" w:hAnsi="Times New Roman" w:cs="Times New Roman"/>
          <w:sz w:val="28"/>
          <w:szCs w:val="28"/>
        </w:rPr>
        <w:t>, приведённые в</w:t>
      </w:r>
      <w:r>
        <w:rPr>
          <w:rFonts w:ascii="Times New Roman" w:hAnsi="Times New Roman" w:cs="Times New Roman"/>
          <w:sz w:val="28"/>
          <w:szCs w:val="28"/>
        </w:rPr>
        <w:t xml:space="preserve"> отчёт</w:t>
      </w:r>
      <w:r w:rsidR="00177F34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не отражают фактическое воздействие на адресатов правового регулирования из-за отсутствия финансирования </w:t>
      </w:r>
      <w:r w:rsidR="005A08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 РД</w:t>
      </w:r>
      <w:r w:rsidR="0069323F">
        <w:rPr>
          <w:rFonts w:ascii="Times New Roman" w:hAnsi="Times New Roman" w:cs="Times New Roman"/>
          <w:sz w:val="28"/>
          <w:szCs w:val="28"/>
        </w:rPr>
        <w:t xml:space="preserve">, </w:t>
      </w:r>
      <w:r w:rsidR="007D0ACF" w:rsidRPr="0069323F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="00177F34">
        <w:rPr>
          <w:rFonts w:ascii="Times New Roman" w:hAnsi="Times New Roman" w:cs="Times New Roman"/>
          <w:sz w:val="28"/>
          <w:szCs w:val="28"/>
        </w:rPr>
        <w:t xml:space="preserve">осуществлён </w:t>
      </w:r>
      <w:r w:rsidR="003C3B74" w:rsidRPr="0069323F">
        <w:rPr>
          <w:rFonts w:ascii="Times New Roman" w:hAnsi="Times New Roman" w:cs="Times New Roman"/>
          <w:sz w:val="28"/>
          <w:szCs w:val="28"/>
        </w:rPr>
        <w:t>дополнительн</w:t>
      </w:r>
      <w:r w:rsidR="00177F34">
        <w:rPr>
          <w:rFonts w:ascii="Times New Roman" w:hAnsi="Times New Roman" w:cs="Times New Roman"/>
          <w:sz w:val="28"/>
          <w:szCs w:val="28"/>
        </w:rPr>
        <w:t>ый</w:t>
      </w:r>
      <w:r w:rsidR="003C3B74" w:rsidRPr="0069323F">
        <w:rPr>
          <w:rFonts w:ascii="Times New Roman" w:hAnsi="Times New Roman" w:cs="Times New Roman"/>
          <w:sz w:val="28"/>
          <w:szCs w:val="28"/>
        </w:rPr>
        <w:t xml:space="preserve"> запрос информации и сведений</w:t>
      </w:r>
      <w:r w:rsidR="003C2A7D">
        <w:rPr>
          <w:rFonts w:ascii="Times New Roman" w:hAnsi="Times New Roman" w:cs="Times New Roman"/>
          <w:sz w:val="28"/>
          <w:szCs w:val="28"/>
        </w:rPr>
        <w:t>,</w:t>
      </w:r>
      <w:r w:rsidR="003C3B74" w:rsidRPr="0069323F">
        <w:rPr>
          <w:rFonts w:ascii="Times New Roman" w:hAnsi="Times New Roman" w:cs="Times New Roman"/>
          <w:sz w:val="28"/>
          <w:szCs w:val="28"/>
        </w:rPr>
        <w:t xml:space="preserve"> </w:t>
      </w:r>
      <w:r w:rsidR="003C2A7D" w:rsidRPr="0069323F">
        <w:rPr>
          <w:rFonts w:ascii="Times New Roman" w:hAnsi="Times New Roman" w:cs="Times New Roman"/>
          <w:sz w:val="28"/>
          <w:szCs w:val="28"/>
        </w:rPr>
        <w:t xml:space="preserve">необходимых для анализа </w:t>
      </w:r>
      <w:r w:rsidR="003C3B74" w:rsidRPr="0069323F">
        <w:rPr>
          <w:rFonts w:ascii="Times New Roman" w:hAnsi="Times New Roman" w:cs="Times New Roman"/>
          <w:sz w:val="28"/>
          <w:szCs w:val="28"/>
        </w:rPr>
        <w:t>(</w:t>
      </w:r>
      <w:r w:rsidR="007D0ACF" w:rsidRPr="0069323F">
        <w:rPr>
          <w:rFonts w:ascii="Times New Roman" w:hAnsi="Times New Roman" w:cs="Times New Roman"/>
          <w:sz w:val="28"/>
          <w:szCs w:val="28"/>
        </w:rPr>
        <w:t>письмо от 14 декабря 2018 года № 03-07-01/21-6844/18</w:t>
      </w:r>
      <w:r w:rsidR="003C3B74" w:rsidRPr="0069323F">
        <w:rPr>
          <w:rFonts w:ascii="Times New Roman" w:hAnsi="Times New Roman" w:cs="Times New Roman"/>
          <w:sz w:val="28"/>
          <w:szCs w:val="28"/>
        </w:rPr>
        <w:t>)</w:t>
      </w:r>
      <w:r w:rsidR="00943836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943836" w:rsidRDefault="00943836" w:rsidP="00230390">
      <w:pPr>
        <w:ind w:firstLine="851"/>
        <w:jc w:val="both"/>
        <w:rPr>
          <w:szCs w:val="28"/>
        </w:rPr>
      </w:pPr>
      <w:r>
        <w:rPr>
          <w:szCs w:val="28"/>
        </w:rPr>
        <w:t>к</w:t>
      </w:r>
      <w:r w:rsidRPr="00943836">
        <w:rPr>
          <w:szCs w:val="28"/>
        </w:rPr>
        <w:t>опии</w:t>
      </w:r>
      <w:r>
        <w:rPr>
          <w:szCs w:val="28"/>
        </w:rPr>
        <w:t xml:space="preserve"> </w:t>
      </w:r>
      <w:r w:rsidRPr="00943836">
        <w:rPr>
          <w:szCs w:val="28"/>
        </w:rPr>
        <w:t xml:space="preserve">положения и порядка работы конкурсной комиссии Министерства, разработанные в  соответствии с пунктом 7 </w:t>
      </w:r>
      <w:r w:rsidR="003C2A7D">
        <w:rPr>
          <w:szCs w:val="28"/>
        </w:rPr>
        <w:t>Правил</w:t>
      </w:r>
      <w:r w:rsidR="00BF0F6C">
        <w:rPr>
          <w:szCs w:val="28"/>
        </w:rPr>
        <w:t>;</w:t>
      </w:r>
      <w:r w:rsidR="009C64AB" w:rsidRPr="009C64AB">
        <w:rPr>
          <w:szCs w:val="28"/>
        </w:rPr>
        <w:t xml:space="preserve"> </w:t>
      </w:r>
    </w:p>
    <w:p w:rsidR="00943836" w:rsidRPr="00943836" w:rsidRDefault="00943836" w:rsidP="00230390">
      <w:pPr>
        <w:ind w:firstLine="851"/>
        <w:jc w:val="both"/>
        <w:rPr>
          <w:szCs w:val="28"/>
        </w:rPr>
      </w:pPr>
      <w:r w:rsidRPr="00943836">
        <w:rPr>
          <w:szCs w:val="28"/>
        </w:rPr>
        <w:t>проекта договора о предоставлении субсидий, заключаемого Министерством с организацией, муниципальным образованием - победителем конкурса</w:t>
      </w:r>
      <w:r w:rsidR="003C2A7D">
        <w:rPr>
          <w:szCs w:val="28"/>
        </w:rPr>
        <w:t xml:space="preserve"> (</w:t>
      </w:r>
      <w:r w:rsidR="009C64AB">
        <w:rPr>
          <w:szCs w:val="28"/>
        </w:rPr>
        <w:t>подпункт «в» пункта 7 Правил)</w:t>
      </w:r>
      <w:r w:rsidRPr="00943836">
        <w:rPr>
          <w:szCs w:val="28"/>
        </w:rPr>
        <w:t xml:space="preserve">; 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методики проведения экспертизы заявок претендентов на субсидии, предусматривающую расчетную оценку проектов заявок</w:t>
      </w:r>
      <w:r w:rsidR="009C64AB">
        <w:rPr>
          <w:szCs w:val="28"/>
        </w:rPr>
        <w:t xml:space="preserve"> (подпункт «г» пункта 7 Правил)</w:t>
      </w:r>
      <w:r w:rsidRPr="00943836">
        <w:rPr>
          <w:szCs w:val="28"/>
        </w:rPr>
        <w:t>.</w:t>
      </w:r>
    </w:p>
    <w:p w:rsidR="00943836" w:rsidRPr="00943836" w:rsidRDefault="00943836" w:rsidP="00230390">
      <w:pPr>
        <w:tabs>
          <w:tab w:val="left" w:pos="7535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Также запрошены разъяснения</w:t>
      </w:r>
      <w:r w:rsidRPr="00943836">
        <w:rPr>
          <w:szCs w:val="28"/>
        </w:rPr>
        <w:t xml:space="preserve"> по следующим </w:t>
      </w:r>
      <w:r>
        <w:rPr>
          <w:szCs w:val="28"/>
        </w:rPr>
        <w:t>положениям постановления Правительства РД от 3 декабря 2015 года № 334</w:t>
      </w:r>
      <w:r w:rsidRPr="00943836">
        <w:rPr>
          <w:szCs w:val="28"/>
        </w:rPr>
        <w:t>:</w:t>
      </w:r>
      <w:r w:rsidRPr="00943836">
        <w:rPr>
          <w:szCs w:val="28"/>
        </w:rPr>
        <w:tab/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какие критерии при оценке заявок</w:t>
      </w:r>
      <w:r>
        <w:rPr>
          <w:szCs w:val="28"/>
        </w:rPr>
        <w:t xml:space="preserve"> должны</w:t>
      </w:r>
      <w:r w:rsidRPr="00943836">
        <w:rPr>
          <w:szCs w:val="28"/>
        </w:rPr>
        <w:t xml:space="preserve"> применя</w:t>
      </w:r>
      <w:r>
        <w:rPr>
          <w:szCs w:val="28"/>
        </w:rPr>
        <w:t>ться</w:t>
      </w:r>
      <w:r w:rsidRPr="00943836">
        <w:rPr>
          <w:szCs w:val="28"/>
        </w:rPr>
        <w:t xml:space="preserve"> для муниципальных образований РД, и какие – для организаций;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по каким условиям, обязательным  для осуществления проекта в рамках реализации программы, </w:t>
      </w:r>
      <w:r>
        <w:rPr>
          <w:szCs w:val="28"/>
        </w:rPr>
        <w:t xml:space="preserve">может </w:t>
      </w:r>
      <w:r w:rsidRPr="00943836">
        <w:rPr>
          <w:szCs w:val="28"/>
        </w:rPr>
        <w:t>осуществля</w:t>
      </w:r>
      <w:r>
        <w:rPr>
          <w:szCs w:val="28"/>
        </w:rPr>
        <w:t>ться</w:t>
      </w:r>
      <w:r w:rsidRPr="00943836">
        <w:rPr>
          <w:szCs w:val="28"/>
        </w:rPr>
        <w:t xml:space="preserve"> отбор </w:t>
      </w:r>
      <w:r>
        <w:rPr>
          <w:szCs w:val="28"/>
        </w:rPr>
        <w:t>муниципальных образований РД</w:t>
      </w:r>
      <w:r w:rsidRPr="00943836">
        <w:rPr>
          <w:szCs w:val="28"/>
        </w:rPr>
        <w:t>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какие документы представл</w:t>
      </w:r>
      <w:r>
        <w:rPr>
          <w:szCs w:val="28"/>
        </w:rPr>
        <w:t>яют</w:t>
      </w:r>
      <w:r w:rsidRPr="00943836">
        <w:rPr>
          <w:szCs w:val="28"/>
        </w:rPr>
        <w:t xml:space="preserve"> </w:t>
      </w:r>
      <w:r>
        <w:rPr>
          <w:szCs w:val="28"/>
        </w:rPr>
        <w:t>муниципальные образования</w:t>
      </w:r>
      <w:r w:rsidRPr="00943836">
        <w:rPr>
          <w:szCs w:val="28"/>
        </w:rPr>
        <w:t xml:space="preserve"> РД для участия в предварительном отборе;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адрес и раздел официального сайта, где размещена методика проведения экспертизы заявок претендентов;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в каких кредитных организациях открыты счета </w:t>
      </w:r>
      <w:r w:rsidR="00196BFF">
        <w:rPr>
          <w:szCs w:val="28"/>
        </w:rPr>
        <w:t>муниципальных образований</w:t>
      </w:r>
      <w:r w:rsidRPr="00943836">
        <w:rPr>
          <w:szCs w:val="28"/>
        </w:rPr>
        <w:t xml:space="preserve"> РД для перечисления субсидии;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в какие объекты государственной собственности были направлены бюджетные инвестиции муниципальных образований в рамках реализации программы;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должны ли </w:t>
      </w:r>
      <w:r w:rsidR="00196BFF" w:rsidRPr="00943836">
        <w:rPr>
          <w:szCs w:val="28"/>
        </w:rPr>
        <w:t>муниципальны</w:t>
      </w:r>
      <w:r w:rsidR="00196BFF">
        <w:rPr>
          <w:szCs w:val="28"/>
        </w:rPr>
        <w:t>е</w:t>
      </w:r>
      <w:r w:rsidR="00196BFF" w:rsidRPr="00943836">
        <w:rPr>
          <w:szCs w:val="28"/>
        </w:rPr>
        <w:t xml:space="preserve"> образовани</w:t>
      </w:r>
      <w:r w:rsidR="00196BFF">
        <w:rPr>
          <w:szCs w:val="28"/>
        </w:rPr>
        <w:t>я</w:t>
      </w:r>
      <w:r w:rsidRPr="00943836">
        <w:rPr>
          <w:szCs w:val="28"/>
        </w:rPr>
        <w:t xml:space="preserve"> РД отвечать всем условиям, предусмотренным пунктом 5 </w:t>
      </w:r>
      <w:r w:rsidR="00E971B8">
        <w:rPr>
          <w:szCs w:val="28"/>
        </w:rPr>
        <w:t>Правил</w:t>
      </w:r>
      <w:r w:rsidRPr="00943836">
        <w:rPr>
          <w:szCs w:val="28"/>
        </w:rPr>
        <w:t>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каким образом выполнен подпункт «б» пункта 7 </w:t>
      </w:r>
      <w:r w:rsidR="009C64AB">
        <w:rPr>
          <w:szCs w:val="28"/>
        </w:rPr>
        <w:t>Правил</w:t>
      </w:r>
      <w:r w:rsidRPr="00943836">
        <w:rPr>
          <w:szCs w:val="28"/>
        </w:rPr>
        <w:t>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представлены ли всеми претендентами, в том числе  муниципальными образованиями</w:t>
      </w:r>
      <w:r w:rsidR="009C64AB">
        <w:rPr>
          <w:szCs w:val="28"/>
        </w:rPr>
        <w:t xml:space="preserve"> </w:t>
      </w:r>
      <w:r w:rsidRPr="00943836">
        <w:rPr>
          <w:szCs w:val="28"/>
        </w:rPr>
        <w:t xml:space="preserve"> справки с налогового органа об отсутствии задолженности по налоговым и другим обязательным платежам в бюджеты всех уровней, предусмотренные подпунктом «е» пункта 8 </w:t>
      </w:r>
      <w:r w:rsidR="009C64AB">
        <w:rPr>
          <w:szCs w:val="28"/>
        </w:rPr>
        <w:t>Правил</w:t>
      </w:r>
      <w:r w:rsidRPr="00943836">
        <w:rPr>
          <w:szCs w:val="28"/>
        </w:rPr>
        <w:t>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количество претендентов из общего числа, представивших гарантийные письма о готовности инвестировать собственные средства в реализацию проекта.     </w:t>
      </w:r>
    </w:p>
    <w:p w:rsidR="00126BDF" w:rsidRDefault="00CA266A" w:rsidP="00230390">
      <w:pPr>
        <w:widowControl w:val="0"/>
        <w:autoSpaceDE w:val="0"/>
        <w:autoSpaceDN w:val="0"/>
        <w:adjustRightInd w:val="0"/>
        <w:ind w:right="-2" w:firstLine="851"/>
        <w:jc w:val="both"/>
        <w:rPr>
          <w:szCs w:val="28"/>
        </w:rPr>
      </w:pPr>
      <w:r>
        <w:rPr>
          <w:szCs w:val="28"/>
        </w:rPr>
        <w:t xml:space="preserve">По запросу уполномоченного органа в </w:t>
      </w:r>
      <w:r w:rsidR="00940403">
        <w:rPr>
          <w:szCs w:val="28"/>
        </w:rPr>
        <w:t xml:space="preserve">области </w:t>
      </w:r>
      <w:r w:rsidR="00E45A91">
        <w:rPr>
          <w:szCs w:val="28"/>
        </w:rPr>
        <w:t>ОРВ Министерством</w:t>
      </w:r>
      <w:r>
        <w:rPr>
          <w:szCs w:val="28"/>
        </w:rPr>
        <w:t xml:space="preserve"> представлена </w:t>
      </w:r>
      <w:r w:rsidR="00940403">
        <w:rPr>
          <w:szCs w:val="28"/>
        </w:rPr>
        <w:t>М</w:t>
      </w:r>
      <w:r w:rsidRPr="00943836">
        <w:rPr>
          <w:szCs w:val="28"/>
        </w:rPr>
        <w:t>етодик</w:t>
      </w:r>
      <w:r>
        <w:rPr>
          <w:szCs w:val="28"/>
        </w:rPr>
        <w:t>а</w:t>
      </w:r>
      <w:r w:rsidRPr="00943836">
        <w:rPr>
          <w:szCs w:val="28"/>
        </w:rPr>
        <w:t xml:space="preserve"> проведения экспертизы заявок претендентов на субсидии, предусматривающую расчетную оценку проектов заявок</w:t>
      </w:r>
      <w:r w:rsidR="00940403">
        <w:rPr>
          <w:szCs w:val="28"/>
        </w:rPr>
        <w:t xml:space="preserve">, а также </w:t>
      </w:r>
      <w:r w:rsidR="00AC2659">
        <w:rPr>
          <w:szCs w:val="28"/>
        </w:rPr>
        <w:t>П</w:t>
      </w:r>
      <w:r>
        <w:rPr>
          <w:szCs w:val="28"/>
        </w:rPr>
        <w:t>оложение</w:t>
      </w:r>
      <w:r w:rsidRPr="00943836">
        <w:rPr>
          <w:szCs w:val="28"/>
        </w:rPr>
        <w:t xml:space="preserve"> и поряд</w:t>
      </w:r>
      <w:r>
        <w:rPr>
          <w:szCs w:val="28"/>
        </w:rPr>
        <w:t>ок</w:t>
      </w:r>
      <w:r w:rsidRPr="00943836">
        <w:rPr>
          <w:szCs w:val="28"/>
        </w:rPr>
        <w:t xml:space="preserve"> работы конкурсной комиссии</w:t>
      </w:r>
      <w:r w:rsidR="00151F47">
        <w:rPr>
          <w:szCs w:val="28"/>
        </w:rPr>
        <w:t>.</w:t>
      </w:r>
    </w:p>
    <w:p w:rsidR="003D1BA8" w:rsidRDefault="00EC1CF5" w:rsidP="00230390">
      <w:pPr>
        <w:pStyle w:val="ConsPlusNormal"/>
        <w:ind w:firstLine="851"/>
        <w:jc w:val="both"/>
        <w:rPr>
          <w:color w:val="FF0000"/>
          <w:szCs w:val="28"/>
        </w:rPr>
      </w:pPr>
      <w:r w:rsidRPr="00EC1CF5">
        <w:rPr>
          <w:color w:val="000000" w:themeColor="text1"/>
          <w:szCs w:val="28"/>
        </w:rPr>
        <w:t xml:space="preserve"> </w:t>
      </w:r>
      <w:r w:rsidR="007D0ACF" w:rsidRPr="007D0ACF">
        <w:rPr>
          <w:szCs w:val="28"/>
        </w:rPr>
        <w:t xml:space="preserve"> </w:t>
      </w:r>
      <w:r w:rsidR="00940403">
        <w:rPr>
          <w:szCs w:val="28"/>
        </w:rPr>
        <w:t>П</w:t>
      </w:r>
      <w:r w:rsidR="003D1BA8" w:rsidRPr="00151F47">
        <w:rPr>
          <w:szCs w:val="28"/>
        </w:rPr>
        <w:t>роект договора о предоставлении субсидий, заключаемого Министерством с организацией, муниципальным образованием - победителем конкурса</w:t>
      </w:r>
      <w:r w:rsidR="00151F47" w:rsidRPr="00151F47">
        <w:rPr>
          <w:szCs w:val="28"/>
        </w:rPr>
        <w:t>,</w:t>
      </w:r>
      <w:r w:rsidR="00940403">
        <w:rPr>
          <w:szCs w:val="28"/>
        </w:rPr>
        <w:t xml:space="preserve"> Министерством</w:t>
      </w:r>
      <w:r w:rsidR="00151F47" w:rsidRPr="00151F47">
        <w:rPr>
          <w:szCs w:val="28"/>
        </w:rPr>
        <w:t xml:space="preserve"> не разработан</w:t>
      </w:r>
      <w:r w:rsidR="00940403">
        <w:rPr>
          <w:szCs w:val="28"/>
        </w:rPr>
        <w:t>, не смотря на поручение Правительства Республики Дагестан, содержащееся в подпункте «в» пункта 7 Правил</w:t>
      </w:r>
      <w:r w:rsidR="00826A19" w:rsidRPr="00151F47">
        <w:rPr>
          <w:szCs w:val="28"/>
        </w:rPr>
        <w:t>.</w:t>
      </w:r>
      <w:r w:rsidR="003D1BA8" w:rsidRPr="00151F47">
        <w:rPr>
          <w:szCs w:val="28"/>
        </w:rPr>
        <w:t xml:space="preserve"> </w:t>
      </w:r>
    </w:p>
    <w:p w:rsidR="00AC6308" w:rsidRPr="003D1BA8" w:rsidRDefault="00AC6308" w:rsidP="00230390">
      <w:pPr>
        <w:pStyle w:val="ConsPlusNormal"/>
        <w:ind w:firstLine="851"/>
        <w:jc w:val="both"/>
        <w:rPr>
          <w:szCs w:val="28"/>
        </w:rPr>
      </w:pPr>
    </w:p>
    <w:p w:rsidR="00E42E43" w:rsidRDefault="00AC6308" w:rsidP="00230390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AC6308">
        <w:rPr>
          <w:b/>
          <w:szCs w:val="28"/>
        </w:rPr>
        <w:t>Опыт субъектов Российской Федерации в соответствующей сфере</w:t>
      </w:r>
    </w:p>
    <w:p w:rsidR="00AC6308" w:rsidRDefault="00711468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Постановление Правительства Хабаровского края от 13 апреля </w:t>
      </w:r>
      <w:r w:rsidR="00D00206">
        <w:rPr>
          <w:szCs w:val="28"/>
        </w:rPr>
        <w:t xml:space="preserve">          </w:t>
      </w:r>
      <w:r>
        <w:rPr>
          <w:szCs w:val="28"/>
        </w:rPr>
        <w:t>2016 года № 98-пр «Об утверждении порядка и условий предоставления субсидий на создание и (или) развитие частных индустриальных (промышленных) парков на территории Хабаровского края»;</w:t>
      </w:r>
    </w:p>
    <w:p w:rsidR="00711468" w:rsidRDefault="00033F72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6351ED">
        <w:rPr>
          <w:szCs w:val="28"/>
        </w:rPr>
        <w:t xml:space="preserve">остановление Воронежской области от 5 июня 2017 года № 445 «Об утверждении порядка предоставления субсидий из областного бюджета организациям, реализующим инвестиционные проекты, на модернизацию и техническое перевооружение производственных мощностей промышленных предприятий, направленных на создание и (или) развитие производства новой высокотехнологичной конкурентоспособной продукции, в том числе в соответствии с утверждённым отраслевыми планами </w:t>
      </w:r>
      <w:proofErr w:type="spellStart"/>
      <w:r w:rsidR="006351ED">
        <w:rPr>
          <w:szCs w:val="28"/>
        </w:rPr>
        <w:t>импортозаме</w:t>
      </w:r>
      <w:r w:rsidR="004A5EF8">
        <w:rPr>
          <w:szCs w:val="28"/>
        </w:rPr>
        <w:t>щ</w:t>
      </w:r>
      <w:r w:rsidR="006351ED">
        <w:rPr>
          <w:szCs w:val="28"/>
        </w:rPr>
        <w:t>ения</w:t>
      </w:r>
      <w:proofErr w:type="spellEnd"/>
      <w:r w:rsidR="006351ED">
        <w:rPr>
          <w:szCs w:val="28"/>
        </w:rPr>
        <w:t>, на 2017-2019 годы»;</w:t>
      </w:r>
      <w:proofErr w:type="gramEnd"/>
    </w:p>
    <w:p w:rsidR="006351ED" w:rsidRDefault="00033F72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</w:t>
      </w:r>
      <w:r w:rsidR="006351ED">
        <w:rPr>
          <w:szCs w:val="28"/>
        </w:rPr>
        <w:t>остановление Курской области от 29 ноября 2011 года № 614-па «Об утверждении правил предоставления субсидий промышленным предприятиям на компенсацию час</w:t>
      </w:r>
      <w:r w:rsidR="00AB0709">
        <w:rPr>
          <w:szCs w:val="28"/>
        </w:rPr>
        <w:t>ти затрат за аренду выставочной площади на выставках и ярмарках, проводимых в г. Москве, регионах России»;</w:t>
      </w:r>
    </w:p>
    <w:p w:rsidR="00033F72" w:rsidRDefault="00033F72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постановление Администрации Липецкой области от 30 июля           2018 года № 456 «Об утверждении порядков предоставления субсидий в сфере инновационной и промышленной политики Липецкой области на </w:t>
      </w:r>
      <w:r w:rsidR="00D00206">
        <w:rPr>
          <w:szCs w:val="28"/>
        </w:rPr>
        <w:t xml:space="preserve">          </w:t>
      </w:r>
      <w:r>
        <w:rPr>
          <w:szCs w:val="28"/>
        </w:rPr>
        <w:t>2018 год»;</w:t>
      </w:r>
    </w:p>
    <w:p w:rsidR="00AB0709" w:rsidRDefault="00033F72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AB0709">
        <w:rPr>
          <w:szCs w:val="28"/>
        </w:rPr>
        <w:t xml:space="preserve">риказ Департамента промышленности Воронежской области от </w:t>
      </w:r>
      <w:r w:rsidR="00D00206">
        <w:rPr>
          <w:szCs w:val="28"/>
        </w:rPr>
        <w:t xml:space="preserve">           </w:t>
      </w:r>
      <w:r w:rsidR="00AB0709">
        <w:rPr>
          <w:szCs w:val="28"/>
        </w:rPr>
        <w:t>20 сентября 2017 года № 62-01-06/188 «О конкурсной комиссии по проведению отбора организаций для предоставления в 2017-2019 годах субсидий из областного бюджета организациям, реализующим инвестиционные проекты в рамках государственной программы Воронежской области «Развитие промышленности и повышение ее конкурентоспособности», на модернизацию и техническое перевооружение производственных мощностей промышленных предприятий, направленных на создание и (или) развитие производства</w:t>
      </w:r>
      <w:proofErr w:type="gramEnd"/>
      <w:r w:rsidR="00AB0709">
        <w:rPr>
          <w:szCs w:val="28"/>
        </w:rPr>
        <w:t xml:space="preserve"> новой высокотехнологичной конкурентоспособной продукции, в том числе в соответствии с утвержденными отраслевыми планами </w:t>
      </w:r>
      <w:proofErr w:type="spellStart"/>
      <w:r w:rsidR="00AB0709">
        <w:rPr>
          <w:szCs w:val="28"/>
        </w:rPr>
        <w:t>импортозамещения</w:t>
      </w:r>
      <w:proofErr w:type="spellEnd"/>
      <w:r w:rsidR="00AB0709">
        <w:rPr>
          <w:szCs w:val="28"/>
        </w:rPr>
        <w:t>, на 2017-</w:t>
      </w:r>
      <w:r w:rsidR="00BC7174">
        <w:rPr>
          <w:szCs w:val="28"/>
        </w:rPr>
        <w:t xml:space="preserve">             </w:t>
      </w:r>
      <w:r w:rsidR="00AB0709">
        <w:rPr>
          <w:szCs w:val="28"/>
        </w:rPr>
        <w:t>2019 годы»</w:t>
      </w:r>
      <w:r>
        <w:rPr>
          <w:szCs w:val="28"/>
        </w:rPr>
        <w:t>.</w:t>
      </w:r>
    </w:p>
    <w:p w:rsidR="00151F47" w:rsidRDefault="00151F47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42E43" w:rsidRDefault="00E42E43" w:rsidP="00230390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E42E43">
        <w:rPr>
          <w:b/>
          <w:szCs w:val="28"/>
        </w:rPr>
        <w:t xml:space="preserve">Анализ постановления Правительства РД от 3 декабря 2015 года </w:t>
      </w:r>
      <w:r>
        <w:rPr>
          <w:b/>
          <w:szCs w:val="28"/>
        </w:rPr>
        <w:t xml:space="preserve"> </w:t>
      </w:r>
      <w:r w:rsidRPr="00E42E43">
        <w:rPr>
          <w:b/>
          <w:szCs w:val="28"/>
        </w:rPr>
        <w:t>№ 334 на наличие положений, необоснованно затрудняющих ведение предпринимательской и инвестиционной деятельности</w:t>
      </w:r>
    </w:p>
    <w:p w:rsidR="00C728E5" w:rsidRDefault="00906531" w:rsidP="00230390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06531">
        <w:rPr>
          <w:szCs w:val="28"/>
        </w:rPr>
        <w:t>В</w:t>
      </w:r>
      <w:r w:rsidR="00C728E5" w:rsidRPr="00906531">
        <w:rPr>
          <w:szCs w:val="28"/>
        </w:rPr>
        <w:t xml:space="preserve"> соответствии с</w:t>
      </w:r>
      <w:r w:rsidR="003A3E83" w:rsidRPr="00906531">
        <w:rPr>
          <w:szCs w:val="28"/>
        </w:rPr>
        <w:t xml:space="preserve"> подпунктом «е»</w:t>
      </w:r>
      <w:r w:rsidR="00C728E5" w:rsidRPr="00906531">
        <w:rPr>
          <w:szCs w:val="28"/>
        </w:rPr>
        <w:t xml:space="preserve"> пункт</w:t>
      </w:r>
      <w:r w:rsidR="003A3E83" w:rsidRPr="00906531">
        <w:rPr>
          <w:szCs w:val="28"/>
        </w:rPr>
        <w:t>а</w:t>
      </w:r>
      <w:r w:rsidR="00C728E5" w:rsidRPr="00906531">
        <w:rPr>
          <w:szCs w:val="28"/>
        </w:rPr>
        <w:t xml:space="preserve"> 8 Правил </w:t>
      </w:r>
      <w:r w:rsidR="0011754D" w:rsidRPr="00906531">
        <w:rPr>
          <w:szCs w:val="28"/>
        </w:rPr>
        <w:t>в составе документов, обязательных к представлению</w:t>
      </w:r>
      <w:r w:rsidR="003A3E83" w:rsidRPr="00906531">
        <w:rPr>
          <w:szCs w:val="28"/>
        </w:rPr>
        <w:t xml:space="preserve"> </w:t>
      </w:r>
      <w:r w:rsidR="00C728E5" w:rsidRPr="00906531">
        <w:rPr>
          <w:szCs w:val="28"/>
        </w:rPr>
        <w:t xml:space="preserve"> </w:t>
      </w:r>
      <w:r w:rsidR="00AC4737">
        <w:rPr>
          <w:szCs w:val="28"/>
        </w:rPr>
        <w:t xml:space="preserve">претендентами на получение субсидии, </w:t>
      </w:r>
      <w:r w:rsidR="003A3E83" w:rsidRPr="00906531">
        <w:rPr>
          <w:szCs w:val="28"/>
        </w:rPr>
        <w:t xml:space="preserve">указана справка </w:t>
      </w:r>
      <w:r w:rsidR="00AC4737">
        <w:rPr>
          <w:szCs w:val="28"/>
        </w:rPr>
        <w:t xml:space="preserve">с </w:t>
      </w:r>
      <w:r w:rsidR="003A3E83" w:rsidRPr="00906531">
        <w:rPr>
          <w:szCs w:val="28"/>
        </w:rPr>
        <w:t>налогового органа об отсутств</w:t>
      </w:r>
      <w:proofErr w:type="gramStart"/>
      <w:r w:rsidR="003A3E83" w:rsidRPr="00906531">
        <w:rPr>
          <w:szCs w:val="28"/>
        </w:rPr>
        <w:t>ии у о</w:t>
      </w:r>
      <w:proofErr w:type="gramEnd"/>
      <w:r w:rsidR="003A3E83" w:rsidRPr="00906531">
        <w:rPr>
          <w:szCs w:val="28"/>
        </w:rPr>
        <w:t>рганизации</w:t>
      </w:r>
      <w:r w:rsidR="00AC4737">
        <w:rPr>
          <w:szCs w:val="28"/>
        </w:rPr>
        <w:t>,</w:t>
      </w:r>
      <w:r w:rsidR="003A3E83" w:rsidRPr="00906531">
        <w:rPr>
          <w:szCs w:val="28"/>
        </w:rPr>
        <w:t xml:space="preserve"> муниципального образования задолженности по налоговым и другим обязательным платежам в бюджеты всех уровней.</w:t>
      </w:r>
    </w:p>
    <w:p w:rsidR="00AC4737" w:rsidRDefault="00AC4737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AC4737">
        <w:rPr>
          <w:szCs w:val="28"/>
        </w:rPr>
        <w:t>Следует отметить</w:t>
      </w:r>
      <w:r>
        <w:rPr>
          <w:szCs w:val="28"/>
        </w:rPr>
        <w:t>, что на стадии разработки проекта акта,  прошедшего процедуру оценки регулирующего воздействия, вышеуказанное требование отсутствовало.</w:t>
      </w:r>
    </w:p>
    <w:p w:rsidR="009D7B3F" w:rsidRPr="00AC4737" w:rsidRDefault="009D7B3F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Согласно законодательству з</w:t>
      </w:r>
      <w:r w:rsidRPr="006B445D">
        <w:rPr>
          <w:szCs w:val="28"/>
        </w:rPr>
        <w:t>аявитель вправе представить указанные документы и информацию в органы, предоставляющие государственные услуги,  по собственной инициативе</w:t>
      </w:r>
      <w:r>
        <w:rPr>
          <w:szCs w:val="28"/>
        </w:rPr>
        <w:t>.</w:t>
      </w:r>
    </w:p>
    <w:p w:rsidR="006B445D" w:rsidRPr="006B445D" w:rsidRDefault="009D7B3F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В соответствии со</w:t>
      </w:r>
      <w:r w:rsidR="006B445D" w:rsidRPr="006B445D">
        <w:rPr>
          <w:szCs w:val="28"/>
        </w:rPr>
        <w:t xml:space="preserve"> стать</w:t>
      </w:r>
      <w:r>
        <w:rPr>
          <w:szCs w:val="28"/>
        </w:rPr>
        <w:t xml:space="preserve">ёй </w:t>
      </w:r>
      <w:r w:rsidR="006B445D" w:rsidRPr="006B445D">
        <w:rPr>
          <w:szCs w:val="28"/>
        </w:rPr>
        <w:t xml:space="preserve"> 7 Федерального закона от 27 июля 2010 года  №</w:t>
      </w:r>
      <w:r>
        <w:rPr>
          <w:szCs w:val="28"/>
        </w:rPr>
        <w:t xml:space="preserve"> </w:t>
      </w:r>
      <w:r w:rsidR="006B445D" w:rsidRPr="006B445D">
        <w:rPr>
          <w:szCs w:val="28"/>
        </w:rPr>
        <w:t>210-ФЗ «Об организации предоставления государственных и муниципальных услуг»  органы, предоставляющие государственные услуги, и органы, представляющие муниципальные услуги, не вправе требовать от заявителя представления документов и информации, которые находятся  в распоряжении органов, предоставляющих государственные услуги, органов, предоставляющих муниципальные услуги, иных государственных органов</w:t>
      </w:r>
      <w:r w:rsidR="00AC2659">
        <w:rPr>
          <w:szCs w:val="28"/>
        </w:rPr>
        <w:t>.</w:t>
      </w:r>
      <w:proofErr w:type="gramEnd"/>
    </w:p>
    <w:p w:rsidR="006B445D" w:rsidRDefault="006B445D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6B445D">
        <w:rPr>
          <w:szCs w:val="28"/>
        </w:rPr>
        <w:t xml:space="preserve">В связи с этим обязанность о представлении вышеизложенного документа для заявителя государственной услуги является избыточной и влечёт стандартные издержки на </w:t>
      </w:r>
      <w:r w:rsidR="009D7B3F">
        <w:rPr>
          <w:szCs w:val="28"/>
        </w:rPr>
        <w:t>его</w:t>
      </w:r>
      <w:r w:rsidRPr="006B445D">
        <w:rPr>
          <w:szCs w:val="28"/>
        </w:rPr>
        <w:t xml:space="preserve"> получение.</w:t>
      </w:r>
    </w:p>
    <w:p w:rsidR="0040370A" w:rsidRDefault="00C00C92" w:rsidP="00230390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C00C92">
        <w:rPr>
          <w:szCs w:val="28"/>
        </w:rPr>
        <w:t>Пункт</w:t>
      </w:r>
      <w:r w:rsidR="00AC2659">
        <w:rPr>
          <w:szCs w:val="28"/>
        </w:rPr>
        <w:t>ами</w:t>
      </w:r>
      <w:r w:rsidRPr="00C00C92">
        <w:rPr>
          <w:szCs w:val="28"/>
        </w:rPr>
        <w:t xml:space="preserve"> 1</w:t>
      </w:r>
      <w:r w:rsidR="00AC2659">
        <w:rPr>
          <w:szCs w:val="28"/>
        </w:rPr>
        <w:t xml:space="preserve"> и 5</w:t>
      </w:r>
      <w:r w:rsidRPr="00C00C92">
        <w:rPr>
          <w:szCs w:val="28"/>
        </w:rPr>
        <w:t xml:space="preserve"> </w:t>
      </w:r>
      <w:r w:rsidR="00AC2659">
        <w:rPr>
          <w:szCs w:val="28"/>
        </w:rPr>
        <w:t>Правил</w:t>
      </w:r>
      <w:r w:rsidRPr="00C00C92">
        <w:rPr>
          <w:szCs w:val="28"/>
        </w:rPr>
        <w:t xml:space="preserve"> определены мероприятия</w:t>
      </w:r>
      <w:r w:rsidR="00521589">
        <w:rPr>
          <w:szCs w:val="28"/>
        </w:rPr>
        <w:t>, которые подлежат</w:t>
      </w:r>
      <w:r w:rsidRPr="00C00C92">
        <w:rPr>
          <w:szCs w:val="28"/>
        </w:rPr>
        <w:t xml:space="preserve"> субсидированию</w:t>
      </w:r>
      <w:r w:rsidR="00AC2659">
        <w:rPr>
          <w:szCs w:val="28"/>
        </w:rPr>
        <w:t xml:space="preserve">, а также </w:t>
      </w:r>
      <w:r w:rsidR="00F97580">
        <w:rPr>
          <w:szCs w:val="28"/>
        </w:rPr>
        <w:t xml:space="preserve">условия, при </w:t>
      </w:r>
      <w:r w:rsidRPr="00C00C92">
        <w:rPr>
          <w:szCs w:val="28"/>
        </w:rPr>
        <w:t xml:space="preserve"> </w:t>
      </w:r>
      <w:r w:rsidR="00F97580">
        <w:rPr>
          <w:szCs w:val="28"/>
        </w:rPr>
        <w:t>исполнении которых будет предоставляться субсидия.</w:t>
      </w:r>
    </w:p>
    <w:p w:rsidR="0040370A" w:rsidRDefault="0040370A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0370A">
        <w:rPr>
          <w:szCs w:val="28"/>
        </w:rPr>
        <w:t xml:space="preserve">Однако эти условия не конкретизированы </w:t>
      </w:r>
      <w:r w:rsidR="005C7004">
        <w:rPr>
          <w:szCs w:val="28"/>
        </w:rPr>
        <w:t>отдельно</w:t>
      </w:r>
      <w:r w:rsidRPr="0040370A">
        <w:rPr>
          <w:szCs w:val="28"/>
        </w:rPr>
        <w:t xml:space="preserve"> для каждого</w:t>
      </w:r>
      <w:r>
        <w:rPr>
          <w:szCs w:val="28"/>
        </w:rPr>
        <w:t xml:space="preserve"> мероприятия, определенного пунктом 1 </w:t>
      </w:r>
      <w:r w:rsidR="005C7004">
        <w:rPr>
          <w:szCs w:val="28"/>
        </w:rPr>
        <w:t>Правил</w:t>
      </w:r>
      <w:r>
        <w:rPr>
          <w:szCs w:val="28"/>
        </w:rPr>
        <w:t xml:space="preserve">, что </w:t>
      </w:r>
      <w:r w:rsidR="005C7004">
        <w:rPr>
          <w:szCs w:val="28"/>
        </w:rPr>
        <w:t>усложняет процесс получения субсидии для заявителя.</w:t>
      </w:r>
    </w:p>
    <w:p w:rsidR="001A2031" w:rsidRPr="00830511" w:rsidRDefault="001A2031" w:rsidP="00230390">
      <w:pPr>
        <w:ind w:firstLine="851"/>
        <w:jc w:val="both"/>
        <w:rPr>
          <w:b/>
          <w:i/>
          <w:szCs w:val="28"/>
        </w:rPr>
      </w:pPr>
      <w:proofErr w:type="gramStart"/>
      <w:r>
        <w:rPr>
          <w:szCs w:val="28"/>
        </w:rPr>
        <w:t xml:space="preserve">Уполномоченный орган в области </w:t>
      </w:r>
      <w:r w:rsidR="00A67222">
        <w:rPr>
          <w:szCs w:val="28"/>
        </w:rPr>
        <w:t>ОРВ</w:t>
      </w:r>
      <w:r>
        <w:rPr>
          <w:szCs w:val="28"/>
        </w:rPr>
        <w:t xml:space="preserve"> указал на это</w:t>
      </w:r>
      <w:r w:rsidR="00A67222">
        <w:rPr>
          <w:szCs w:val="28"/>
        </w:rPr>
        <w:t xml:space="preserve"> положение</w:t>
      </w:r>
      <w:r>
        <w:rPr>
          <w:szCs w:val="28"/>
        </w:rPr>
        <w:t xml:space="preserve"> при подготовке заключения об </w:t>
      </w:r>
      <w:r w:rsidRPr="0052747B">
        <w:rPr>
          <w:szCs w:val="28"/>
        </w:rPr>
        <w:t xml:space="preserve">ОРВ от </w:t>
      </w:r>
      <w:r w:rsidR="0052747B">
        <w:rPr>
          <w:szCs w:val="28"/>
        </w:rPr>
        <w:t>27 августа 2015 года № 03-07-01/15-3898/15</w:t>
      </w:r>
      <w:r w:rsidR="007F0079" w:rsidRPr="0052747B">
        <w:rPr>
          <w:szCs w:val="28"/>
        </w:rPr>
        <w:t xml:space="preserve"> </w:t>
      </w:r>
      <w:r w:rsidR="007F0079">
        <w:rPr>
          <w:szCs w:val="28"/>
        </w:rPr>
        <w:t>как огранич</w:t>
      </w:r>
      <w:r w:rsidR="00A67222">
        <w:rPr>
          <w:szCs w:val="28"/>
        </w:rPr>
        <w:t>ивающее</w:t>
      </w:r>
      <w:r w:rsidR="007F0079">
        <w:rPr>
          <w:szCs w:val="28"/>
        </w:rPr>
        <w:t xml:space="preserve"> конкуренци</w:t>
      </w:r>
      <w:r w:rsidR="00A67222">
        <w:rPr>
          <w:szCs w:val="28"/>
        </w:rPr>
        <w:t>ю:</w:t>
      </w:r>
      <w:r>
        <w:rPr>
          <w:szCs w:val="28"/>
        </w:rPr>
        <w:t xml:space="preserve"> </w:t>
      </w:r>
      <w:r w:rsidR="00A67222">
        <w:rPr>
          <w:szCs w:val="28"/>
        </w:rPr>
        <w:t>«</w:t>
      </w:r>
      <w:r>
        <w:rPr>
          <w:b/>
          <w:i/>
          <w:szCs w:val="28"/>
        </w:rPr>
        <w:t>в составе</w:t>
      </w:r>
      <w:r w:rsidRPr="00830511">
        <w:rPr>
          <w:b/>
          <w:i/>
          <w:szCs w:val="28"/>
        </w:rPr>
        <w:t xml:space="preserve"> условий предоставления субсидий (подпункт «б» пункта 4</w:t>
      </w:r>
      <w:r>
        <w:rPr>
          <w:b/>
          <w:i/>
          <w:szCs w:val="28"/>
        </w:rPr>
        <w:t>) предусмотрено обязательное условие о</w:t>
      </w:r>
      <w:r w:rsidRPr="00830511">
        <w:rPr>
          <w:b/>
          <w:i/>
          <w:szCs w:val="28"/>
        </w:rPr>
        <w:t xml:space="preserve"> расход</w:t>
      </w:r>
      <w:r>
        <w:rPr>
          <w:b/>
          <w:i/>
          <w:szCs w:val="28"/>
        </w:rPr>
        <w:t>ах</w:t>
      </w:r>
      <w:r w:rsidRPr="00830511">
        <w:rPr>
          <w:b/>
          <w:i/>
          <w:szCs w:val="28"/>
        </w:rPr>
        <w:t xml:space="preserve"> на приобретение (или) доставку высокотехнологичного оборудования (в том числе таможенные пошлины и таможенные сборы), строительно-монтажные и пусконаладочные работы по его вводу</w:t>
      </w:r>
      <w:proofErr w:type="gramEnd"/>
      <w:r w:rsidRPr="00830511">
        <w:rPr>
          <w:b/>
          <w:i/>
          <w:szCs w:val="28"/>
        </w:rPr>
        <w:t xml:space="preserve"> в эксплуатацию, а также расходы на подготовку и переподготовку специалистов в учреждениях начального и среднего</w:t>
      </w:r>
      <w:r>
        <w:rPr>
          <w:b/>
          <w:i/>
          <w:szCs w:val="28"/>
        </w:rPr>
        <w:t xml:space="preserve"> профессионального</w:t>
      </w:r>
      <w:r w:rsidRPr="00830511">
        <w:rPr>
          <w:b/>
          <w:i/>
          <w:szCs w:val="28"/>
        </w:rPr>
        <w:t xml:space="preserve"> образования.</w:t>
      </w:r>
    </w:p>
    <w:p w:rsidR="001A2031" w:rsidRDefault="001A2031" w:rsidP="00230390">
      <w:pPr>
        <w:ind w:firstLine="851"/>
        <w:jc w:val="both"/>
        <w:rPr>
          <w:b/>
          <w:i/>
          <w:szCs w:val="28"/>
        </w:rPr>
      </w:pPr>
      <w:proofErr w:type="gramStart"/>
      <w:r w:rsidRPr="00830511">
        <w:rPr>
          <w:b/>
          <w:i/>
          <w:szCs w:val="28"/>
        </w:rPr>
        <w:t xml:space="preserve">Данное условие является ограничивающим фактором в развитии конкуренции, </w:t>
      </w:r>
      <w:r>
        <w:rPr>
          <w:b/>
          <w:i/>
          <w:szCs w:val="28"/>
        </w:rPr>
        <w:t>так как</w:t>
      </w:r>
      <w:r w:rsidRPr="00830511">
        <w:rPr>
          <w:b/>
          <w:i/>
          <w:szCs w:val="28"/>
        </w:rPr>
        <w:t xml:space="preserve"> позволяет органу</w:t>
      </w:r>
      <w:r>
        <w:rPr>
          <w:b/>
          <w:i/>
          <w:szCs w:val="28"/>
        </w:rPr>
        <w:t>, предоставляющему указанную государственную услугу,</w:t>
      </w:r>
      <w:r w:rsidRPr="00830511">
        <w:rPr>
          <w:b/>
          <w:i/>
          <w:szCs w:val="28"/>
        </w:rPr>
        <w:t xml:space="preserve"> отсеивать претендентов на получение субсидий  в случае, если организации и муниципальные образования произведут  расходы на разработку системы нормативных документов, регламентирующих создание индустриальных парков, бизнес-планов, проектно-сметной документации и проектов, выполнение НИОКР в области индустриальных парков</w:t>
      </w:r>
      <w:r>
        <w:rPr>
          <w:b/>
          <w:i/>
          <w:szCs w:val="28"/>
        </w:rPr>
        <w:t>, субсидирование которых продекларировано подпун</w:t>
      </w:r>
      <w:r w:rsidR="00A67222">
        <w:rPr>
          <w:b/>
          <w:i/>
          <w:szCs w:val="28"/>
        </w:rPr>
        <w:t>ктом «а» пункта 1 приложения № 3»</w:t>
      </w:r>
      <w:r>
        <w:rPr>
          <w:b/>
          <w:i/>
          <w:szCs w:val="28"/>
        </w:rPr>
        <w:t>.</w:t>
      </w:r>
      <w:proofErr w:type="gramEnd"/>
    </w:p>
    <w:p w:rsidR="004A311A" w:rsidRDefault="006E1904" w:rsidP="00230390">
      <w:pPr>
        <w:ind w:firstLine="851"/>
        <w:jc w:val="both"/>
        <w:rPr>
          <w:szCs w:val="28"/>
        </w:rPr>
      </w:pPr>
      <w:r>
        <w:rPr>
          <w:szCs w:val="28"/>
        </w:rPr>
        <w:t xml:space="preserve">Подтверждением этому также является проведенное </w:t>
      </w:r>
      <w:r w:rsidR="00C94281" w:rsidRPr="00C94281">
        <w:rPr>
          <w:szCs w:val="28"/>
        </w:rPr>
        <w:t>исследование нормативных правовых актов  других регионов</w:t>
      </w:r>
      <w:r>
        <w:rPr>
          <w:szCs w:val="28"/>
        </w:rPr>
        <w:t>, которое</w:t>
      </w:r>
      <w:r w:rsidR="00C94281" w:rsidRPr="00C94281">
        <w:rPr>
          <w:szCs w:val="28"/>
        </w:rPr>
        <w:t xml:space="preserve"> показ</w:t>
      </w:r>
      <w:r>
        <w:rPr>
          <w:szCs w:val="28"/>
        </w:rPr>
        <w:t>ало</w:t>
      </w:r>
      <w:r w:rsidR="00C94281" w:rsidRPr="00C94281">
        <w:rPr>
          <w:szCs w:val="28"/>
        </w:rPr>
        <w:t>, что по каждому субсидируемому мероприятию разработаны отдельные порядки</w:t>
      </w:r>
      <w:r>
        <w:rPr>
          <w:szCs w:val="28"/>
        </w:rPr>
        <w:t>, где у</w:t>
      </w:r>
      <w:r w:rsidR="00C94281" w:rsidRPr="00C94281">
        <w:rPr>
          <w:szCs w:val="28"/>
        </w:rPr>
        <w:t>словия и критерии отбора конкретизированы по каждому мероприятию</w:t>
      </w:r>
      <w:r>
        <w:rPr>
          <w:szCs w:val="28"/>
        </w:rPr>
        <w:t>.</w:t>
      </w:r>
      <w:r w:rsidR="00C94281" w:rsidRPr="00C94281">
        <w:rPr>
          <w:szCs w:val="28"/>
        </w:rPr>
        <w:t xml:space="preserve"> </w:t>
      </w:r>
    </w:p>
    <w:p w:rsidR="006E6198" w:rsidRDefault="006E1904" w:rsidP="00230390">
      <w:pPr>
        <w:ind w:firstLine="851"/>
        <w:jc w:val="both"/>
        <w:rPr>
          <w:b/>
          <w:i/>
          <w:szCs w:val="28"/>
        </w:rPr>
      </w:pPr>
      <w:proofErr w:type="gramStart"/>
      <w:r>
        <w:rPr>
          <w:szCs w:val="28"/>
        </w:rPr>
        <w:t>Это</w:t>
      </w:r>
      <w:r w:rsidR="00C94281" w:rsidRPr="00C94281">
        <w:rPr>
          <w:szCs w:val="28"/>
        </w:rPr>
        <w:t xml:space="preserve"> позволяет любому заинтересованному заявителю пр</w:t>
      </w:r>
      <w:r w:rsidR="007F0079">
        <w:rPr>
          <w:szCs w:val="28"/>
        </w:rPr>
        <w:t>е</w:t>
      </w:r>
      <w:r w:rsidR="00C94281" w:rsidRPr="00C94281">
        <w:rPr>
          <w:szCs w:val="28"/>
        </w:rPr>
        <w:t>тенд</w:t>
      </w:r>
      <w:r>
        <w:rPr>
          <w:szCs w:val="28"/>
        </w:rPr>
        <w:t>ов</w:t>
      </w:r>
      <w:r w:rsidR="00C94281" w:rsidRPr="00C94281">
        <w:rPr>
          <w:szCs w:val="28"/>
        </w:rPr>
        <w:t xml:space="preserve">ать на получение  субсидии по одному из </w:t>
      </w:r>
      <w:r>
        <w:rPr>
          <w:szCs w:val="28"/>
        </w:rPr>
        <w:t>выбранных мероприятий,</w:t>
      </w:r>
      <w:r w:rsidR="00C94281" w:rsidRPr="00C94281">
        <w:rPr>
          <w:szCs w:val="28"/>
        </w:rPr>
        <w:t xml:space="preserve"> по которому им </w:t>
      </w:r>
      <w:r w:rsidRPr="00C94281">
        <w:rPr>
          <w:szCs w:val="28"/>
        </w:rPr>
        <w:t>осуществлены</w:t>
      </w:r>
      <w:r w:rsidR="00C94281" w:rsidRPr="00C94281">
        <w:rPr>
          <w:szCs w:val="28"/>
        </w:rPr>
        <w:t xml:space="preserve"> расходы</w:t>
      </w:r>
      <w:r w:rsidR="00C94281">
        <w:rPr>
          <w:b/>
          <w:i/>
          <w:szCs w:val="28"/>
        </w:rPr>
        <w:t>.</w:t>
      </w:r>
      <w:proofErr w:type="gramEnd"/>
    </w:p>
    <w:p w:rsidR="006E305E" w:rsidRPr="006E1904" w:rsidRDefault="00A67222" w:rsidP="00230390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Следует отметить, что М</w:t>
      </w:r>
      <w:r w:rsidR="00F00E70">
        <w:rPr>
          <w:szCs w:val="28"/>
        </w:rPr>
        <w:t>етодик</w:t>
      </w:r>
      <w:r>
        <w:rPr>
          <w:szCs w:val="28"/>
        </w:rPr>
        <w:t>ой</w:t>
      </w:r>
      <w:r w:rsidR="00F00E70">
        <w:rPr>
          <w:szCs w:val="28"/>
        </w:rPr>
        <w:t xml:space="preserve"> проведения экспертизы</w:t>
      </w:r>
      <w:r w:rsidR="003E11D1" w:rsidRPr="003E11D1">
        <w:rPr>
          <w:szCs w:val="28"/>
        </w:rPr>
        <w:t xml:space="preserve"> </w:t>
      </w:r>
      <w:r w:rsidR="003E11D1">
        <w:rPr>
          <w:szCs w:val="28"/>
        </w:rPr>
        <w:t xml:space="preserve">заявок претендентов на получение субсидии в рамках подпрограммы «Индустриальные парки Республики Дагестан» государственной программы Республики Дагестан «Развитие промышленности Республики Дагестан на 2015 -2020 годы», </w:t>
      </w:r>
      <w:r w:rsidR="00F00E70">
        <w:rPr>
          <w:szCs w:val="28"/>
        </w:rPr>
        <w:t xml:space="preserve"> утвержденн</w:t>
      </w:r>
      <w:r w:rsidR="003E11D1">
        <w:rPr>
          <w:szCs w:val="28"/>
        </w:rPr>
        <w:t>ой</w:t>
      </w:r>
      <w:r w:rsidR="006E6198">
        <w:rPr>
          <w:szCs w:val="28"/>
        </w:rPr>
        <w:t xml:space="preserve"> </w:t>
      </w:r>
      <w:r w:rsidR="00F00E70">
        <w:rPr>
          <w:szCs w:val="28"/>
        </w:rPr>
        <w:t xml:space="preserve">приказом </w:t>
      </w:r>
      <w:proofErr w:type="spellStart"/>
      <w:r w:rsidR="00F00E70">
        <w:rPr>
          <w:szCs w:val="28"/>
        </w:rPr>
        <w:t>Минпромторга</w:t>
      </w:r>
      <w:proofErr w:type="spellEnd"/>
      <w:r w:rsidR="00F00E70">
        <w:rPr>
          <w:szCs w:val="28"/>
        </w:rPr>
        <w:t xml:space="preserve"> РД</w:t>
      </w:r>
      <w:r w:rsidR="00F00E70" w:rsidRPr="00F00E70">
        <w:rPr>
          <w:szCs w:val="28"/>
        </w:rPr>
        <w:t xml:space="preserve"> </w:t>
      </w:r>
      <w:r w:rsidR="00F00E70">
        <w:rPr>
          <w:szCs w:val="28"/>
        </w:rPr>
        <w:t>от  4 июля 2016 года № 65-ОД «Об утверждении состава конкурсной комиссии, порядка проведения конкурсного отбора, положения о конкурсной комиссии и методики проведения экспертизы заявок по предоставлению</w:t>
      </w:r>
      <w:proofErr w:type="gramEnd"/>
      <w:r w:rsidR="00F00E70">
        <w:rPr>
          <w:szCs w:val="28"/>
        </w:rPr>
        <w:t xml:space="preserve"> субсидий в целях реализации государственной программы Республики Дагестан «Развитие промышленности  Республики Дагестан на 2015-2020 годы» (далее – </w:t>
      </w:r>
      <w:r w:rsidR="00EB08A6">
        <w:rPr>
          <w:szCs w:val="28"/>
        </w:rPr>
        <w:t>п</w:t>
      </w:r>
      <w:r w:rsidR="00F00E70">
        <w:rPr>
          <w:szCs w:val="28"/>
        </w:rPr>
        <w:t>риказ</w:t>
      </w:r>
      <w:r w:rsidR="00FF3C85">
        <w:rPr>
          <w:szCs w:val="28"/>
        </w:rPr>
        <w:t xml:space="preserve"> </w:t>
      </w:r>
      <w:proofErr w:type="spellStart"/>
      <w:r w:rsidR="00FF3C85">
        <w:rPr>
          <w:szCs w:val="28"/>
        </w:rPr>
        <w:t>Минпромторга</w:t>
      </w:r>
      <w:proofErr w:type="spellEnd"/>
      <w:r w:rsidR="00FF3C85">
        <w:rPr>
          <w:szCs w:val="28"/>
        </w:rPr>
        <w:t xml:space="preserve"> РД от 4 июля 2016 года № 65-ОД</w:t>
      </w:r>
      <w:r w:rsidR="00F00E70">
        <w:rPr>
          <w:szCs w:val="28"/>
        </w:rPr>
        <w:t xml:space="preserve">), </w:t>
      </w:r>
      <w:r w:rsidR="00B11996">
        <w:rPr>
          <w:szCs w:val="28"/>
        </w:rPr>
        <w:t xml:space="preserve">установлены </w:t>
      </w:r>
      <w:r w:rsidR="00F00E70">
        <w:rPr>
          <w:szCs w:val="28"/>
        </w:rPr>
        <w:t>критерии</w:t>
      </w:r>
      <w:r w:rsidR="00B11996">
        <w:rPr>
          <w:szCs w:val="28"/>
        </w:rPr>
        <w:t>, которые не определены</w:t>
      </w:r>
      <w:r w:rsidR="004A00F9">
        <w:rPr>
          <w:szCs w:val="28"/>
        </w:rPr>
        <w:t xml:space="preserve"> основополагающим</w:t>
      </w:r>
      <w:r>
        <w:rPr>
          <w:szCs w:val="28"/>
        </w:rPr>
        <w:t xml:space="preserve"> документом</w:t>
      </w:r>
      <w:r w:rsidR="00C52E8E">
        <w:rPr>
          <w:szCs w:val="28"/>
        </w:rPr>
        <w:t xml:space="preserve"> - </w:t>
      </w:r>
      <w:r w:rsidR="00B11996">
        <w:rPr>
          <w:szCs w:val="28"/>
        </w:rPr>
        <w:t>постановление</w:t>
      </w:r>
      <w:r w:rsidR="00C52E8E">
        <w:rPr>
          <w:szCs w:val="28"/>
        </w:rPr>
        <w:t>м</w:t>
      </w:r>
      <w:r w:rsidR="00B11996">
        <w:rPr>
          <w:szCs w:val="28"/>
        </w:rPr>
        <w:t xml:space="preserve"> Правительства РД от 3 декабря 2015 года № 334.</w:t>
      </w:r>
    </w:p>
    <w:p w:rsidR="006E305E" w:rsidRPr="00901E29" w:rsidRDefault="006E6198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szCs w:val="28"/>
        </w:rPr>
        <w:t xml:space="preserve"> </w:t>
      </w:r>
      <w:proofErr w:type="gramStart"/>
      <w:r w:rsidR="001A2031" w:rsidRPr="00901E29">
        <w:rPr>
          <w:szCs w:val="28"/>
        </w:rPr>
        <w:t>Кроме того,</w:t>
      </w:r>
      <w:r w:rsidR="00ED671A" w:rsidRPr="00901E29">
        <w:rPr>
          <w:szCs w:val="28"/>
        </w:rPr>
        <w:t xml:space="preserve"> одним из мероприятий государственной программы РД (подпункт «и» пункта 1) является  </w:t>
      </w:r>
      <w:r w:rsidR="006E305E" w:rsidRPr="00901E29">
        <w:rPr>
          <w:rFonts w:eastAsiaTheme="minorHAnsi"/>
          <w:bCs/>
          <w:iCs/>
          <w:szCs w:val="28"/>
          <w:lang w:eastAsia="en-US"/>
        </w:rPr>
        <w:t xml:space="preserve">предоставление субсидий муниципальным образованиям Республики Дагестан на </w:t>
      </w:r>
      <w:proofErr w:type="spellStart"/>
      <w:r w:rsidR="006E305E" w:rsidRPr="00901E29">
        <w:rPr>
          <w:rFonts w:eastAsiaTheme="minorHAnsi"/>
          <w:bCs/>
          <w:iCs/>
          <w:szCs w:val="28"/>
          <w:lang w:eastAsia="en-US"/>
        </w:rPr>
        <w:t>софинансирование</w:t>
      </w:r>
      <w:proofErr w:type="spellEnd"/>
      <w:r w:rsidR="006E305E" w:rsidRPr="00901E29">
        <w:rPr>
          <w:rFonts w:eastAsiaTheme="minorHAnsi"/>
          <w:bCs/>
          <w:iCs/>
          <w:szCs w:val="28"/>
          <w:lang w:eastAsia="en-US"/>
        </w:rPr>
        <w:t xml:space="preserve">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(промышленных) парков, понесенных в 2015-2020 годах, и на осуществление бюджетных инвестиций муниципальных образований Республики Дагестан в</w:t>
      </w:r>
      <w:proofErr w:type="gramEnd"/>
      <w:r w:rsidR="006E305E" w:rsidRPr="00901E29">
        <w:rPr>
          <w:rFonts w:eastAsiaTheme="minorHAnsi"/>
          <w:bCs/>
          <w:iCs/>
          <w:szCs w:val="28"/>
          <w:lang w:eastAsia="en-US"/>
        </w:rPr>
        <w:t xml:space="preserve"> объекты государственной собственности, относящиеся к инфраструктуре индустриальных (промышленных) парков.</w:t>
      </w:r>
    </w:p>
    <w:p w:rsidR="00844FDC" w:rsidRDefault="00A67222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 xml:space="preserve">Для отбора </w:t>
      </w:r>
      <w:r w:rsidR="00844FDC" w:rsidRPr="00901E29">
        <w:rPr>
          <w:rFonts w:eastAsiaTheme="minorHAnsi"/>
          <w:bCs/>
          <w:iCs/>
          <w:szCs w:val="28"/>
          <w:lang w:eastAsia="en-US"/>
        </w:rPr>
        <w:t>Правилами оп</w:t>
      </w:r>
      <w:r>
        <w:rPr>
          <w:rFonts w:eastAsiaTheme="minorHAnsi"/>
          <w:bCs/>
          <w:iCs/>
          <w:szCs w:val="28"/>
          <w:lang w:eastAsia="en-US"/>
        </w:rPr>
        <w:t>ределены одни  и те же  условия</w:t>
      </w:r>
      <w:r w:rsidR="00901E29">
        <w:rPr>
          <w:rFonts w:eastAsiaTheme="minorHAnsi"/>
          <w:bCs/>
          <w:iCs/>
          <w:szCs w:val="28"/>
          <w:lang w:eastAsia="en-US"/>
        </w:rPr>
        <w:t>,</w:t>
      </w:r>
      <w:r w:rsidR="00844FDC" w:rsidRPr="00901E29">
        <w:rPr>
          <w:rFonts w:eastAsiaTheme="minorHAnsi"/>
          <w:bCs/>
          <w:iCs/>
          <w:szCs w:val="28"/>
          <w:lang w:eastAsia="en-US"/>
        </w:rPr>
        <w:t xml:space="preserve"> </w:t>
      </w:r>
      <w:r w:rsidR="00901E29">
        <w:rPr>
          <w:rFonts w:eastAsiaTheme="minorHAnsi"/>
          <w:bCs/>
          <w:iCs/>
          <w:szCs w:val="28"/>
          <w:lang w:eastAsia="en-US"/>
        </w:rPr>
        <w:t xml:space="preserve">как </w:t>
      </w:r>
      <w:r w:rsidR="00844FDC" w:rsidRPr="00901E29">
        <w:rPr>
          <w:rFonts w:eastAsiaTheme="minorHAnsi"/>
          <w:bCs/>
          <w:iCs/>
          <w:szCs w:val="28"/>
          <w:lang w:eastAsia="en-US"/>
        </w:rPr>
        <w:t>для муниципальных образований</w:t>
      </w:r>
      <w:r w:rsidR="00901E29">
        <w:rPr>
          <w:rFonts w:eastAsiaTheme="minorHAnsi"/>
          <w:bCs/>
          <w:iCs/>
          <w:szCs w:val="28"/>
          <w:lang w:eastAsia="en-US"/>
        </w:rPr>
        <w:t>,</w:t>
      </w:r>
      <w:r w:rsidR="00844FDC" w:rsidRPr="00901E29">
        <w:rPr>
          <w:rFonts w:eastAsiaTheme="minorHAnsi"/>
          <w:bCs/>
          <w:iCs/>
          <w:szCs w:val="28"/>
          <w:lang w:eastAsia="en-US"/>
        </w:rPr>
        <w:t xml:space="preserve"> </w:t>
      </w:r>
      <w:r w:rsidR="00901E29">
        <w:rPr>
          <w:rFonts w:eastAsiaTheme="minorHAnsi"/>
          <w:bCs/>
          <w:iCs/>
          <w:szCs w:val="28"/>
          <w:lang w:eastAsia="en-US"/>
        </w:rPr>
        <w:t>так и организаций.</w:t>
      </w:r>
      <w:r>
        <w:rPr>
          <w:rFonts w:eastAsiaTheme="minorHAnsi"/>
          <w:bCs/>
          <w:iCs/>
          <w:szCs w:val="28"/>
          <w:lang w:eastAsia="en-US"/>
        </w:rPr>
        <w:t xml:space="preserve"> При этом в вышеуказанной Методике критерии отбора муниципальных образований</w:t>
      </w:r>
      <w:r w:rsidR="008F7BBD">
        <w:rPr>
          <w:rFonts w:eastAsiaTheme="minorHAnsi"/>
          <w:bCs/>
          <w:iCs/>
          <w:szCs w:val="28"/>
          <w:lang w:eastAsia="en-US"/>
        </w:rPr>
        <w:t xml:space="preserve"> отсутствуют.</w:t>
      </w:r>
    </w:p>
    <w:p w:rsidR="008F7BBD" w:rsidRDefault="008F7BBD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Из этого следуе</w:t>
      </w:r>
      <w:r w:rsidR="00914AAD">
        <w:rPr>
          <w:rFonts w:eastAsiaTheme="minorHAnsi"/>
          <w:bCs/>
          <w:iCs/>
          <w:szCs w:val="28"/>
          <w:lang w:eastAsia="en-US"/>
        </w:rPr>
        <w:t xml:space="preserve">т, что в случае финансирования </w:t>
      </w:r>
      <w:r w:rsidR="005A08D8">
        <w:rPr>
          <w:rFonts w:eastAsiaTheme="minorHAnsi"/>
          <w:bCs/>
          <w:iCs/>
          <w:szCs w:val="28"/>
          <w:lang w:eastAsia="en-US"/>
        </w:rPr>
        <w:t>г</w:t>
      </w:r>
      <w:r>
        <w:rPr>
          <w:rFonts w:eastAsiaTheme="minorHAnsi"/>
          <w:bCs/>
          <w:iCs/>
          <w:szCs w:val="28"/>
          <w:lang w:eastAsia="en-US"/>
        </w:rPr>
        <w:t>осударственной программы РД, отбор муниципальных образований конкурсной комисси</w:t>
      </w:r>
      <w:r w:rsidR="00C52E8E">
        <w:rPr>
          <w:rFonts w:eastAsiaTheme="minorHAnsi"/>
          <w:bCs/>
          <w:iCs/>
          <w:szCs w:val="28"/>
          <w:lang w:eastAsia="en-US"/>
        </w:rPr>
        <w:t>ей</w:t>
      </w:r>
      <w:r>
        <w:rPr>
          <w:rFonts w:eastAsiaTheme="minorHAnsi"/>
          <w:bCs/>
          <w:iCs/>
          <w:szCs w:val="28"/>
          <w:lang w:eastAsia="en-US"/>
        </w:rPr>
        <w:t xml:space="preserve"> был бы затруднён.</w:t>
      </w:r>
    </w:p>
    <w:p w:rsidR="00090DE4" w:rsidRDefault="000E3F6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3</w:t>
      </w:r>
      <w:r w:rsidR="00676E5C">
        <w:rPr>
          <w:rFonts w:eastAsiaTheme="minorHAnsi"/>
          <w:bCs/>
          <w:iCs/>
          <w:szCs w:val="28"/>
          <w:lang w:eastAsia="en-US"/>
        </w:rPr>
        <w:t xml:space="preserve">. </w:t>
      </w:r>
      <w:r w:rsidR="00090DE4">
        <w:rPr>
          <w:rFonts w:eastAsiaTheme="minorHAnsi"/>
          <w:bCs/>
          <w:iCs/>
          <w:szCs w:val="28"/>
          <w:lang w:eastAsia="en-US"/>
        </w:rPr>
        <w:t>Согласно пункту 7 Правил</w:t>
      </w:r>
      <w:r w:rsidR="00BC7174">
        <w:rPr>
          <w:rFonts w:eastAsiaTheme="minorHAnsi"/>
          <w:bCs/>
          <w:iCs/>
          <w:szCs w:val="28"/>
          <w:lang w:eastAsia="en-US"/>
        </w:rPr>
        <w:t xml:space="preserve"> </w:t>
      </w:r>
      <w:r w:rsidR="00090DE4">
        <w:rPr>
          <w:rFonts w:eastAsiaTheme="minorHAnsi"/>
          <w:szCs w:val="28"/>
          <w:lang w:eastAsia="en-US"/>
        </w:rPr>
        <w:t>в целях обеспечения проведения конкурса Министерство:</w:t>
      </w:r>
    </w:p>
    <w:p w:rsidR="00090DE4" w:rsidRDefault="00090DE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образует конкурсную комиссию и утверждает положение о ней;</w:t>
      </w:r>
    </w:p>
    <w:p w:rsidR="00090DE4" w:rsidRDefault="00090DE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определяет максимальный размер субсидии, предоставляемой организациям, муниципальным образованиям - получателям субсидии при проведении конкурса, в совокупности (транш субсидий);</w:t>
      </w:r>
    </w:p>
    <w:p w:rsidR="00090DE4" w:rsidRDefault="00090DE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разрабатывает проект договора, заключаемого Министерством с организацией, муниципальным образованием - победителем конкурса, о предоставлении субсидии;</w:t>
      </w:r>
    </w:p>
    <w:p w:rsidR="00090DE4" w:rsidRDefault="00090DE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утверждает методику проведения экспертизы заявок претендентов на субсидии, предусматривающую расчетную оценку проектов, и размещает ее на официальном сайте Министерства в информационно-телекоммуникационной сети "Интернет".</w:t>
      </w:r>
    </w:p>
    <w:p w:rsidR="00813543" w:rsidRDefault="0029114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Однако</w:t>
      </w:r>
      <w:r w:rsidR="0081354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до настоящего времени </w:t>
      </w:r>
      <w:r w:rsidR="00813543">
        <w:rPr>
          <w:rFonts w:eastAsiaTheme="minorHAnsi"/>
          <w:szCs w:val="28"/>
          <w:lang w:eastAsia="en-US"/>
        </w:rPr>
        <w:t xml:space="preserve">Министерством не </w:t>
      </w:r>
      <w:r>
        <w:rPr>
          <w:rFonts w:eastAsiaTheme="minorHAnsi"/>
          <w:szCs w:val="28"/>
          <w:lang w:eastAsia="en-US"/>
        </w:rPr>
        <w:t>разработан</w:t>
      </w:r>
      <w:r w:rsidR="00813543">
        <w:rPr>
          <w:rFonts w:eastAsiaTheme="minorHAnsi"/>
          <w:szCs w:val="28"/>
          <w:lang w:eastAsia="en-US"/>
        </w:rPr>
        <w:t xml:space="preserve"> проект договора о предоставлении субсидии</w:t>
      </w:r>
      <w:r>
        <w:rPr>
          <w:rFonts w:eastAsiaTheme="minorHAnsi"/>
          <w:szCs w:val="28"/>
          <w:lang w:eastAsia="en-US"/>
        </w:rPr>
        <w:t>, а также не определён максимальный размер субсидии</w:t>
      </w:r>
      <w:r w:rsidR="00C52E8E">
        <w:rPr>
          <w:rFonts w:eastAsiaTheme="minorHAnsi"/>
          <w:szCs w:val="28"/>
          <w:lang w:eastAsia="en-US"/>
        </w:rPr>
        <w:t>,</w:t>
      </w:r>
      <w:r w:rsidRPr="0029114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предоставляемой организациям, муниципальным образованиям - получателям субсидии при проведении конкурса, в совокупности (транш субсидий).</w:t>
      </w:r>
    </w:p>
    <w:p w:rsidR="00213FDD" w:rsidRDefault="00213FDD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Кроме того, по мнению эксперта </w:t>
      </w:r>
      <w:r w:rsidR="00A70FA5">
        <w:rPr>
          <w:szCs w:val="28"/>
        </w:rPr>
        <w:t xml:space="preserve">Дагестанской республиканской общественной организации «Союз предпринимателей </w:t>
      </w:r>
      <w:r w:rsidR="00A70FA5" w:rsidRPr="0052747B">
        <w:rPr>
          <w:szCs w:val="28"/>
        </w:rPr>
        <w:t>Дагестана»</w:t>
      </w:r>
      <w:r>
        <w:rPr>
          <w:rFonts w:eastAsiaTheme="minorHAnsi"/>
          <w:szCs w:val="28"/>
          <w:lang w:eastAsia="en-US"/>
        </w:rPr>
        <w:t xml:space="preserve"> </w:t>
      </w:r>
      <w:r w:rsidR="002004C4">
        <w:rPr>
          <w:rFonts w:eastAsiaTheme="minorHAnsi"/>
          <w:szCs w:val="28"/>
          <w:lang w:eastAsia="en-US"/>
        </w:rPr>
        <w:t>не</w:t>
      </w:r>
      <w:r>
        <w:rPr>
          <w:rFonts w:eastAsiaTheme="minorHAnsi"/>
          <w:szCs w:val="28"/>
          <w:lang w:eastAsia="en-US"/>
        </w:rPr>
        <w:t xml:space="preserve"> раскрыт</w:t>
      </w:r>
      <w:r w:rsidR="002004C4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значени</w:t>
      </w:r>
      <w:r w:rsidR="002004C4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понятия «расчётная оценка проектов», содержащееся в подпункте «г» пункта 7 Правил</w:t>
      </w:r>
      <w:r w:rsidR="00975ACE">
        <w:rPr>
          <w:rFonts w:eastAsiaTheme="minorHAnsi"/>
          <w:szCs w:val="28"/>
          <w:lang w:eastAsia="en-US"/>
        </w:rPr>
        <w:t>.</w:t>
      </w:r>
    </w:p>
    <w:p w:rsidR="00F24CA1" w:rsidRDefault="007611A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Анализ </w:t>
      </w:r>
      <w:r w:rsidR="00F24CA1">
        <w:rPr>
          <w:rFonts w:eastAsiaTheme="minorHAnsi"/>
          <w:szCs w:val="28"/>
          <w:lang w:eastAsia="en-US"/>
        </w:rPr>
        <w:t xml:space="preserve">ведомственного нормативного правового акта </w:t>
      </w:r>
      <w:r w:rsidR="00144F98">
        <w:rPr>
          <w:rFonts w:eastAsiaTheme="minorHAnsi"/>
          <w:szCs w:val="28"/>
          <w:lang w:eastAsia="en-US"/>
        </w:rPr>
        <w:t>(</w:t>
      </w:r>
      <w:r w:rsidR="002004C4">
        <w:rPr>
          <w:rFonts w:eastAsiaTheme="minorHAnsi"/>
          <w:szCs w:val="28"/>
          <w:lang w:eastAsia="en-US"/>
        </w:rPr>
        <w:t>п</w:t>
      </w:r>
      <w:r w:rsidR="00144F98">
        <w:rPr>
          <w:rFonts w:eastAsiaTheme="minorHAnsi"/>
          <w:szCs w:val="28"/>
          <w:lang w:eastAsia="en-US"/>
        </w:rPr>
        <w:t>риказа</w:t>
      </w:r>
      <w:r w:rsidR="00C52E8E" w:rsidRPr="00C52E8E">
        <w:rPr>
          <w:szCs w:val="28"/>
        </w:rPr>
        <w:t xml:space="preserve"> </w:t>
      </w:r>
      <w:proofErr w:type="spellStart"/>
      <w:r w:rsidR="00C52E8E">
        <w:rPr>
          <w:szCs w:val="28"/>
        </w:rPr>
        <w:t>Минпромторга</w:t>
      </w:r>
      <w:proofErr w:type="spellEnd"/>
      <w:r w:rsidR="00C52E8E">
        <w:rPr>
          <w:szCs w:val="28"/>
        </w:rPr>
        <w:t xml:space="preserve"> РД от 4 июля 2016 года № 65-ОД</w:t>
      </w:r>
      <w:r w:rsidR="00144F98">
        <w:rPr>
          <w:rFonts w:eastAsiaTheme="minorHAnsi"/>
          <w:szCs w:val="28"/>
          <w:lang w:eastAsia="en-US"/>
        </w:rPr>
        <w:t xml:space="preserve">) </w:t>
      </w:r>
      <w:r w:rsidR="00F24CA1">
        <w:rPr>
          <w:rFonts w:eastAsiaTheme="minorHAnsi"/>
          <w:szCs w:val="28"/>
          <w:lang w:eastAsia="en-US"/>
        </w:rPr>
        <w:t>по исполнению постановления Правительства РД от 3 декабря 2015 года № 334</w:t>
      </w:r>
      <w:r w:rsidR="002004C4">
        <w:rPr>
          <w:rFonts w:eastAsiaTheme="minorHAnsi"/>
          <w:szCs w:val="28"/>
          <w:lang w:eastAsia="en-US"/>
        </w:rPr>
        <w:t xml:space="preserve"> </w:t>
      </w:r>
      <w:r w:rsidR="00F24CA1">
        <w:rPr>
          <w:rFonts w:eastAsiaTheme="minorHAnsi"/>
          <w:szCs w:val="28"/>
          <w:lang w:eastAsia="en-US"/>
        </w:rPr>
        <w:t>показал его несоответствие положен</w:t>
      </w:r>
      <w:r w:rsidR="00B354DB">
        <w:rPr>
          <w:rFonts w:eastAsiaTheme="minorHAnsi"/>
          <w:szCs w:val="28"/>
          <w:lang w:eastAsia="en-US"/>
        </w:rPr>
        <w:t>иям основополагающего документа.</w:t>
      </w:r>
      <w:r w:rsidR="00F24CA1">
        <w:rPr>
          <w:rFonts w:eastAsiaTheme="minorHAnsi"/>
          <w:szCs w:val="28"/>
          <w:lang w:eastAsia="en-US"/>
        </w:rPr>
        <w:t xml:space="preserve"> </w:t>
      </w:r>
    </w:p>
    <w:p w:rsidR="00B354DB" w:rsidRDefault="00F24CA1" w:rsidP="00230390">
      <w:pPr>
        <w:ind w:firstLine="851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</w:t>
      </w:r>
      <w:proofErr w:type="gramStart"/>
      <w:r w:rsidR="00B354DB">
        <w:rPr>
          <w:rFonts w:eastAsiaTheme="minorHAnsi"/>
          <w:szCs w:val="28"/>
          <w:lang w:eastAsia="en-US"/>
        </w:rPr>
        <w:t>Так</w:t>
      </w:r>
      <w:r w:rsidR="002004C4">
        <w:rPr>
          <w:rFonts w:eastAsiaTheme="minorHAnsi"/>
          <w:szCs w:val="28"/>
          <w:lang w:eastAsia="en-US"/>
        </w:rPr>
        <w:t>,</w:t>
      </w:r>
      <w:r w:rsidR="00B354DB" w:rsidRPr="00B354DB">
        <w:rPr>
          <w:szCs w:val="28"/>
        </w:rPr>
        <w:t xml:space="preserve"> </w:t>
      </w:r>
      <w:r w:rsidR="00B354DB">
        <w:rPr>
          <w:szCs w:val="28"/>
        </w:rPr>
        <w:t>пунктами 12 и 15</w:t>
      </w:r>
      <w:r w:rsidR="009E7ABF">
        <w:rPr>
          <w:szCs w:val="28"/>
        </w:rPr>
        <w:t xml:space="preserve"> Порядка проведения конкурсного отбора организаций и муниципальных образований на право предоставления субсидий из республиканского бюджета в рамках реализации подпрограммы «Индустриальные парки Республики Дагестан» государственной программы Республики Дагестан «Развитие промышленности Республики Дагестан на 2015-2020 годы», утверждённого приказом</w:t>
      </w:r>
      <w:r w:rsidR="00FF3C85">
        <w:rPr>
          <w:szCs w:val="28"/>
        </w:rPr>
        <w:t xml:space="preserve"> </w:t>
      </w:r>
      <w:proofErr w:type="spellStart"/>
      <w:r w:rsidR="00FF3C85">
        <w:rPr>
          <w:szCs w:val="28"/>
        </w:rPr>
        <w:t>Минпромторга</w:t>
      </w:r>
      <w:proofErr w:type="spellEnd"/>
      <w:r w:rsidR="00FF3C85">
        <w:rPr>
          <w:szCs w:val="28"/>
        </w:rPr>
        <w:t xml:space="preserve"> РД от 4 июля 2016 года № 65-ОД</w:t>
      </w:r>
      <w:r w:rsidR="009E7ABF">
        <w:rPr>
          <w:szCs w:val="28"/>
        </w:rPr>
        <w:t>,</w:t>
      </w:r>
      <w:r w:rsidR="00B354DB">
        <w:rPr>
          <w:szCs w:val="28"/>
        </w:rPr>
        <w:t xml:space="preserve"> обязанность по размещению на официальн</w:t>
      </w:r>
      <w:r w:rsidR="002004C4">
        <w:rPr>
          <w:szCs w:val="28"/>
        </w:rPr>
        <w:t>ом</w:t>
      </w:r>
      <w:r w:rsidR="00B354DB">
        <w:rPr>
          <w:szCs w:val="28"/>
        </w:rPr>
        <w:t xml:space="preserve"> сайт</w:t>
      </w:r>
      <w:r w:rsidR="002004C4">
        <w:rPr>
          <w:szCs w:val="28"/>
        </w:rPr>
        <w:t>е</w:t>
      </w:r>
      <w:r w:rsidR="00B354DB">
        <w:rPr>
          <w:szCs w:val="28"/>
        </w:rPr>
        <w:t xml:space="preserve"> Министерства протокола вскрытия конвертов с</w:t>
      </w:r>
      <w:proofErr w:type="gramEnd"/>
      <w:r w:rsidR="00B354DB">
        <w:rPr>
          <w:szCs w:val="28"/>
        </w:rPr>
        <w:t xml:space="preserve"> заявками и прилагаемыми документами на участие в конкурсном отборе, а также решения комиссии об определении победителей </w:t>
      </w:r>
      <w:proofErr w:type="gramStart"/>
      <w:r w:rsidR="00B354DB">
        <w:rPr>
          <w:szCs w:val="28"/>
        </w:rPr>
        <w:t>закреплена</w:t>
      </w:r>
      <w:proofErr w:type="gramEnd"/>
      <w:r w:rsidR="00B354DB">
        <w:rPr>
          <w:szCs w:val="28"/>
        </w:rPr>
        <w:t xml:space="preserve"> за Управлением по развитию индустриальных парков и работе с государственными программами Министерства. </w:t>
      </w:r>
    </w:p>
    <w:p w:rsidR="00B354DB" w:rsidRDefault="00B354DB" w:rsidP="00230390">
      <w:pPr>
        <w:ind w:firstLine="851"/>
        <w:jc w:val="both"/>
        <w:rPr>
          <w:szCs w:val="28"/>
        </w:rPr>
      </w:pPr>
      <w:r>
        <w:rPr>
          <w:szCs w:val="28"/>
        </w:rPr>
        <w:t>Вместе с тем, подпунктами «в» и «г» пункта 12 Правил обязанность размещения протокола вскрытия конвертов с заявками и протокола  оценки и сопоставления заявок возложена на конкурсную комиссию</w:t>
      </w:r>
      <w:r w:rsidR="002004C4">
        <w:rPr>
          <w:szCs w:val="28"/>
        </w:rPr>
        <w:t>.</w:t>
      </w:r>
    </w:p>
    <w:p w:rsidR="00E24631" w:rsidRDefault="00E24631" w:rsidP="00230390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Также </w:t>
      </w:r>
      <w:r w:rsidR="000F5392">
        <w:rPr>
          <w:szCs w:val="28"/>
        </w:rPr>
        <w:t xml:space="preserve"> </w:t>
      </w:r>
      <w:r>
        <w:rPr>
          <w:szCs w:val="28"/>
        </w:rPr>
        <w:t xml:space="preserve">раздел 4 </w:t>
      </w:r>
      <w:r w:rsidR="00C52E8E">
        <w:rPr>
          <w:szCs w:val="28"/>
        </w:rPr>
        <w:t xml:space="preserve">«Состав Комиссии» </w:t>
      </w:r>
      <w:r>
        <w:rPr>
          <w:szCs w:val="28"/>
        </w:rPr>
        <w:t>Положения</w:t>
      </w:r>
      <w:r w:rsidR="000F5392">
        <w:rPr>
          <w:szCs w:val="28"/>
        </w:rPr>
        <w:t xml:space="preserve"> о конкурсной комиссии по проведению конкурсного отбора организаций и муниципальных образований на право получения субсидий из республиканского бюджета в рамках реализации подпрограммы «Индустриальные парки Республики Дагестан» государственной программы Республики Дагестан «Развитие промышленности Республики Дагестан на 2015-2020 годы», утвержденного приказом </w:t>
      </w:r>
      <w:proofErr w:type="spellStart"/>
      <w:r w:rsidR="000F5392">
        <w:rPr>
          <w:szCs w:val="28"/>
        </w:rPr>
        <w:t>Минпромторга</w:t>
      </w:r>
      <w:proofErr w:type="spellEnd"/>
      <w:r w:rsidR="000F5392">
        <w:rPr>
          <w:szCs w:val="28"/>
        </w:rPr>
        <w:t xml:space="preserve">  РД от 4 июля 2016 года № 65-ОД, </w:t>
      </w:r>
      <w:r>
        <w:rPr>
          <w:szCs w:val="28"/>
        </w:rPr>
        <w:t>не соответствует текстовому описанию.</w:t>
      </w:r>
      <w:proofErr w:type="gramEnd"/>
    </w:p>
    <w:p w:rsidR="00552856" w:rsidRDefault="00E24631" w:rsidP="00230390">
      <w:pPr>
        <w:ind w:firstLine="851"/>
        <w:jc w:val="both"/>
        <w:rPr>
          <w:szCs w:val="28"/>
        </w:rPr>
      </w:pPr>
      <w:r>
        <w:rPr>
          <w:szCs w:val="28"/>
        </w:rPr>
        <w:t xml:space="preserve">Согласно </w:t>
      </w:r>
      <w:r w:rsidR="00C52E8E">
        <w:rPr>
          <w:szCs w:val="28"/>
        </w:rPr>
        <w:t>М</w:t>
      </w:r>
      <w:r>
        <w:rPr>
          <w:szCs w:val="28"/>
        </w:rPr>
        <w:t xml:space="preserve">етодике проведения экспертизы заявок претендентов на получение субсидии, утвержденной вышеуказанным приказом, в соответствии с пунктом 2.6 рейтинг определяется </w:t>
      </w:r>
      <w:r w:rsidR="00C52E8E">
        <w:rPr>
          <w:szCs w:val="28"/>
        </w:rPr>
        <w:t xml:space="preserve">по критерию, касающемуся соответствия инвестиционного проекта или проекта модернизации приоритетным для Республики Дагестан направлениям промышленности, присуждаемый заявке </w:t>
      </w:r>
      <w:r>
        <w:rPr>
          <w:szCs w:val="28"/>
        </w:rPr>
        <w:t xml:space="preserve">по формуле. </w:t>
      </w:r>
    </w:p>
    <w:p w:rsidR="00E24631" w:rsidRDefault="00E24631" w:rsidP="00230390">
      <w:pPr>
        <w:ind w:firstLine="851"/>
        <w:jc w:val="both"/>
        <w:rPr>
          <w:szCs w:val="28"/>
        </w:rPr>
      </w:pPr>
      <w:r>
        <w:rPr>
          <w:szCs w:val="28"/>
        </w:rPr>
        <w:t>При этом формула определяется путем сложения экспертных оценок членов комиссии, присутствующи</w:t>
      </w:r>
      <w:r w:rsidR="00C52E8E">
        <w:rPr>
          <w:szCs w:val="28"/>
        </w:rPr>
        <w:t>х</w:t>
      </w:r>
      <w:r>
        <w:rPr>
          <w:szCs w:val="28"/>
        </w:rPr>
        <w:t xml:space="preserve"> на заседании комиссии, на предмет соответствия критериям, определенным пунктом 3 Правил.</w:t>
      </w:r>
    </w:p>
    <w:p w:rsidR="00E24631" w:rsidRDefault="00E24631" w:rsidP="00230390">
      <w:pPr>
        <w:ind w:firstLine="851"/>
        <w:jc w:val="both"/>
        <w:rPr>
          <w:szCs w:val="28"/>
        </w:rPr>
      </w:pPr>
      <w:r>
        <w:rPr>
          <w:szCs w:val="28"/>
        </w:rPr>
        <w:t>Данная отсылка является некорректной, ввиду того</w:t>
      </w:r>
      <w:r w:rsidR="00552856">
        <w:rPr>
          <w:szCs w:val="28"/>
        </w:rPr>
        <w:t>,</w:t>
      </w:r>
      <w:r>
        <w:rPr>
          <w:szCs w:val="28"/>
        </w:rPr>
        <w:t xml:space="preserve"> что пунктом 3 Правил критерии не определены. 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 xml:space="preserve">4. По мнению эксперта </w:t>
      </w:r>
      <w:r w:rsidR="00A70FA5">
        <w:rPr>
          <w:szCs w:val="28"/>
        </w:rPr>
        <w:t xml:space="preserve">Дагестанской республиканской общественной организации «Союз предпринимателей </w:t>
      </w:r>
      <w:r w:rsidR="00A70FA5" w:rsidRPr="0052747B">
        <w:rPr>
          <w:szCs w:val="28"/>
        </w:rPr>
        <w:t>Дагестана»</w:t>
      </w:r>
      <w:r>
        <w:rPr>
          <w:rFonts w:eastAsiaTheme="minorHAnsi"/>
          <w:bCs/>
          <w:iCs/>
          <w:szCs w:val="28"/>
          <w:lang w:eastAsia="en-US"/>
        </w:rPr>
        <w:t xml:space="preserve"> предусмотренный пунктом 8 Правил п</w:t>
      </w:r>
      <w:r w:rsidRPr="00901E29">
        <w:rPr>
          <w:rFonts w:eastAsiaTheme="minorHAnsi"/>
          <w:bCs/>
          <w:iCs/>
          <w:szCs w:val="28"/>
          <w:lang w:eastAsia="en-US"/>
        </w:rPr>
        <w:t>редварительный отбор претендентов является лишним звеном в процедуре отбора  претендентов, неоправданно усложняющим процедуры отбора в условиях, когда не ожидается массового обращения претендентов за субсидиями.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 xml:space="preserve">В Правилах отсутствуют четкие </w:t>
      </w:r>
      <w:r w:rsidR="00C52E8E">
        <w:rPr>
          <w:rFonts w:eastAsiaTheme="minorHAnsi"/>
          <w:bCs/>
          <w:iCs/>
          <w:szCs w:val="28"/>
          <w:lang w:eastAsia="en-US"/>
        </w:rPr>
        <w:t>причины</w:t>
      </w:r>
      <w:r w:rsidRPr="00901E29">
        <w:rPr>
          <w:rFonts w:eastAsiaTheme="minorHAnsi"/>
          <w:bCs/>
          <w:iCs/>
          <w:szCs w:val="28"/>
          <w:lang w:eastAsia="en-US"/>
        </w:rPr>
        <w:t xml:space="preserve"> отказа в допуске к конкурсу из-за нестыковок </w:t>
      </w:r>
      <w:r w:rsidR="00552856">
        <w:rPr>
          <w:rFonts w:eastAsiaTheme="minorHAnsi"/>
          <w:bCs/>
          <w:iCs/>
          <w:szCs w:val="28"/>
          <w:lang w:eastAsia="en-US"/>
        </w:rPr>
        <w:t>его положений</w:t>
      </w:r>
      <w:r>
        <w:rPr>
          <w:rFonts w:eastAsiaTheme="minorHAnsi"/>
          <w:bCs/>
          <w:iCs/>
          <w:szCs w:val="28"/>
          <w:lang w:eastAsia="en-US"/>
        </w:rPr>
        <w:t xml:space="preserve">, предусмотренных </w:t>
      </w:r>
      <w:r w:rsidRPr="00901E29">
        <w:rPr>
          <w:rFonts w:eastAsiaTheme="minorHAnsi"/>
          <w:bCs/>
          <w:iCs/>
          <w:szCs w:val="28"/>
          <w:lang w:eastAsia="en-US"/>
        </w:rPr>
        <w:t>п</w:t>
      </w:r>
      <w:r>
        <w:rPr>
          <w:rFonts w:eastAsiaTheme="minorHAnsi"/>
          <w:bCs/>
          <w:iCs/>
          <w:szCs w:val="28"/>
          <w:lang w:eastAsia="en-US"/>
        </w:rPr>
        <w:t xml:space="preserve">унктами </w:t>
      </w:r>
      <w:r w:rsidRPr="00901E29">
        <w:rPr>
          <w:rFonts w:eastAsiaTheme="minorHAnsi"/>
          <w:bCs/>
          <w:iCs/>
          <w:szCs w:val="28"/>
          <w:lang w:eastAsia="en-US"/>
        </w:rPr>
        <w:t xml:space="preserve">8, 10, 11: 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 xml:space="preserve">первый из них говорит о списке документов, которые претенденты должны представить не позднее 15 дней до проведения конкурса; 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 xml:space="preserve">второй – сужает этот список, устанавливая </w:t>
      </w:r>
      <w:r w:rsidR="00C52E8E">
        <w:rPr>
          <w:rFonts w:eastAsiaTheme="minorHAnsi"/>
          <w:bCs/>
          <w:iCs/>
          <w:szCs w:val="28"/>
          <w:lang w:eastAsia="en-US"/>
        </w:rPr>
        <w:t>причин</w:t>
      </w:r>
      <w:r w:rsidRPr="00901E29">
        <w:rPr>
          <w:rFonts w:eastAsiaTheme="minorHAnsi"/>
          <w:bCs/>
          <w:iCs/>
          <w:szCs w:val="28"/>
          <w:lang w:eastAsia="en-US"/>
        </w:rPr>
        <w:t xml:space="preserve"> отказа; 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>третий, наоборот, требует, чтобы комплект документов был представлен не позднее 1 дня до проведения конкурса в запечатанном конверте</w:t>
      </w:r>
      <w:r w:rsidR="00C52E8E">
        <w:rPr>
          <w:rFonts w:eastAsiaTheme="minorHAnsi"/>
          <w:bCs/>
          <w:iCs/>
          <w:szCs w:val="28"/>
          <w:lang w:eastAsia="en-US"/>
        </w:rPr>
        <w:t xml:space="preserve"> (неясно последнее требование о запечатанном конверте)</w:t>
      </w:r>
      <w:r w:rsidRPr="00901E29">
        <w:rPr>
          <w:rFonts w:eastAsiaTheme="minorHAnsi"/>
          <w:bCs/>
          <w:iCs/>
          <w:szCs w:val="28"/>
          <w:lang w:eastAsia="en-US"/>
        </w:rPr>
        <w:t>.</w:t>
      </w:r>
    </w:p>
    <w:p w:rsidR="00901E29" w:rsidRDefault="00901E2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>С учетом требований п</w:t>
      </w:r>
      <w:r w:rsidR="00406750">
        <w:rPr>
          <w:rFonts w:eastAsiaTheme="minorHAnsi"/>
          <w:bCs/>
          <w:iCs/>
          <w:szCs w:val="28"/>
          <w:lang w:eastAsia="en-US"/>
        </w:rPr>
        <w:t>ункта</w:t>
      </w:r>
      <w:r w:rsidR="00552856">
        <w:rPr>
          <w:rFonts w:eastAsiaTheme="minorHAnsi"/>
          <w:bCs/>
          <w:iCs/>
          <w:szCs w:val="28"/>
          <w:lang w:eastAsia="en-US"/>
        </w:rPr>
        <w:t xml:space="preserve"> </w:t>
      </w:r>
      <w:r w:rsidRPr="00901E29">
        <w:rPr>
          <w:rFonts w:eastAsiaTheme="minorHAnsi"/>
          <w:bCs/>
          <w:iCs/>
          <w:szCs w:val="28"/>
          <w:lang w:eastAsia="en-US"/>
        </w:rPr>
        <w:t>12</w:t>
      </w:r>
      <w:r w:rsidR="00552856">
        <w:rPr>
          <w:rFonts w:eastAsiaTheme="minorHAnsi"/>
          <w:bCs/>
          <w:iCs/>
          <w:szCs w:val="28"/>
          <w:lang w:eastAsia="en-US"/>
        </w:rPr>
        <w:t xml:space="preserve"> Правил</w:t>
      </w:r>
      <w:r w:rsidRPr="00901E29">
        <w:rPr>
          <w:rFonts w:eastAsiaTheme="minorHAnsi"/>
          <w:bCs/>
          <w:iCs/>
          <w:szCs w:val="28"/>
          <w:lang w:eastAsia="en-US"/>
        </w:rPr>
        <w:t>, который накладывает дополнительные ограничения на порядок представления документов, все это запутывает ситуацию</w:t>
      </w:r>
      <w:r w:rsidR="00406750">
        <w:rPr>
          <w:rFonts w:eastAsiaTheme="minorHAnsi"/>
          <w:bCs/>
          <w:iCs/>
          <w:szCs w:val="28"/>
          <w:lang w:eastAsia="en-US"/>
        </w:rPr>
        <w:t>.</w:t>
      </w:r>
    </w:p>
    <w:p w:rsidR="006E305E" w:rsidRDefault="00E66728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5</w:t>
      </w:r>
      <w:r w:rsidR="00BF39D6">
        <w:rPr>
          <w:rFonts w:eastAsiaTheme="minorHAnsi"/>
          <w:bCs/>
          <w:iCs/>
          <w:szCs w:val="28"/>
          <w:lang w:eastAsia="en-US"/>
        </w:rPr>
        <w:t xml:space="preserve">. </w:t>
      </w:r>
      <w:r w:rsidR="00501F5E">
        <w:rPr>
          <w:rFonts w:eastAsiaTheme="minorHAnsi"/>
          <w:bCs/>
          <w:iCs/>
          <w:szCs w:val="28"/>
          <w:lang w:eastAsia="en-US"/>
        </w:rPr>
        <w:t xml:space="preserve">Основания для отказа в предоставлении субсидий определены пунктом 10 </w:t>
      </w:r>
      <w:r w:rsidR="00552856">
        <w:rPr>
          <w:rFonts w:eastAsiaTheme="minorHAnsi"/>
          <w:bCs/>
          <w:iCs/>
          <w:szCs w:val="28"/>
          <w:lang w:eastAsia="en-US"/>
        </w:rPr>
        <w:t>Правил. При этом подпунктами</w:t>
      </w:r>
      <w:r w:rsidR="00501F5E">
        <w:rPr>
          <w:rFonts w:eastAsiaTheme="minorHAnsi"/>
          <w:bCs/>
          <w:iCs/>
          <w:szCs w:val="28"/>
          <w:lang w:eastAsia="en-US"/>
        </w:rPr>
        <w:t xml:space="preserve"> «а» и «б» </w:t>
      </w:r>
      <w:r w:rsidR="00552856">
        <w:rPr>
          <w:rFonts w:eastAsiaTheme="minorHAnsi"/>
          <w:bCs/>
          <w:iCs/>
          <w:szCs w:val="28"/>
          <w:lang w:eastAsia="en-US"/>
        </w:rPr>
        <w:t xml:space="preserve">пункта 10 Правил </w:t>
      </w:r>
      <w:r w:rsidR="00501F5E">
        <w:rPr>
          <w:rFonts w:eastAsiaTheme="minorHAnsi"/>
          <w:bCs/>
          <w:iCs/>
          <w:szCs w:val="28"/>
          <w:lang w:eastAsia="en-US"/>
        </w:rPr>
        <w:t xml:space="preserve">определены </w:t>
      </w:r>
      <w:r w:rsidR="00552856">
        <w:rPr>
          <w:rFonts w:eastAsiaTheme="minorHAnsi"/>
          <w:bCs/>
          <w:iCs/>
          <w:szCs w:val="28"/>
          <w:lang w:eastAsia="en-US"/>
        </w:rPr>
        <w:t>одинаковые (похожие)</w:t>
      </w:r>
      <w:r w:rsidR="00501F5E">
        <w:rPr>
          <w:rFonts w:eastAsiaTheme="minorHAnsi"/>
          <w:bCs/>
          <w:iCs/>
          <w:szCs w:val="28"/>
          <w:lang w:eastAsia="en-US"/>
        </w:rPr>
        <w:t xml:space="preserve"> основания для отказа.</w:t>
      </w:r>
    </w:p>
    <w:p w:rsidR="00A5768B" w:rsidRDefault="00A5768B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rFonts w:eastAsiaTheme="minorHAnsi"/>
          <w:bCs/>
          <w:iCs/>
          <w:szCs w:val="28"/>
          <w:lang w:eastAsia="en-US"/>
        </w:rPr>
        <w:t>Указанны</w:t>
      </w:r>
      <w:r w:rsidR="001F410E">
        <w:rPr>
          <w:rFonts w:eastAsiaTheme="minorHAnsi"/>
          <w:bCs/>
          <w:iCs/>
          <w:szCs w:val="28"/>
          <w:lang w:eastAsia="en-US"/>
        </w:rPr>
        <w:t>й перечень</w:t>
      </w:r>
      <w:r>
        <w:rPr>
          <w:rFonts w:eastAsiaTheme="minorHAnsi"/>
          <w:bCs/>
          <w:iCs/>
          <w:szCs w:val="28"/>
          <w:lang w:eastAsia="en-US"/>
        </w:rPr>
        <w:t xml:space="preserve"> основани</w:t>
      </w:r>
      <w:r w:rsidR="001F410E">
        <w:rPr>
          <w:rFonts w:eastAsiaTheme="minorHAnsi"/>
          <w:bCs/>
          <w:iCs/>
          <w:szCs w:val="28"/>
          <w:lang w:eastAsia="en-US"/>
        </w:rPr>
        <w:t xml:space="preserve">й </w:t>
      </w:r>
      <w:r>
        <w:rPr>
          <w:rFonts w:eastAsiaTheme="minorHAnsi"/>
          <w:bCs/>
          <w:iCs/>
          <w:szCs w:val="28"/>
          <w:lang w:eastAsia="en-US"/>
        </w:rPr>
        <w:t xml:space="preserve">необходимо доработать с учетом требований постановления Правительства РФ </w:t>
      </w:r>
      <w:r w:rsidR="005154B6" w:rsidRPr="005154B6">
        <w:rPr>
          <w:szCs w:val="28"/>
        </w:rPr>
        <w:t xml:space="preserve"> </w:t>
      </w:r>
      <w:r w:rsidR="005154B6">
        <w:rPr>
          <w:szCs w:val="28"/>
        </w:rPr>
        <w:t xml:space="preserve">от 6 сентября 2016 года </w:t>
      </w:r>
      <w:r w:rsidR="001F410E">
        <w:rPr>
          <w:szCs w:val="28"/>
        </w:rPr>
        <w:t xml:space="preserve"> </w:t>
      </w:r>
      <w:r w:rsidR="00552856">
        <w:rPr>
          <w:szCs w:val="28"/>
        </w:rPr>
        <w:t xml:space="preserve">       </w:t>
      </w:r>
      <w:r w:rsidR="005154B6">
        <w:rPr>
          <w:szCs w:val="28"/>
        </w:rPr>
        <w:t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услуг»</w:t>
      </w:r>
      <w:r w:rsidR="001F410E">
        <w:rPr>
          <w:szCs w:val="28"/>
        </w:rPr>
        <w:t>, на что также указано участниками публичных консультаций</w:t>
      </w:r>
      <w:r w:rsidR="005154B6" w:rsidRPr="001906F8">
        <w:rPr>
          <w:szCs w:val="28"/>
        </w:rPr>
        <w:t>.</w:t>
      </w:r>
      <w:proofErr w:type="gramEnd"/>
    </w:p>
    <w:p w:rsidR="00997C10" w:rsidRDefault="00E66728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</w:t>
      </w:r>
      <w:r w:rsidR="001F410E">
        <w:rPr>
          <w:szCs w:val="28"/>
        </w:rPr>
        <w:t xml:space="preserve">. </w:t>
      </w:r>
      <w:r w:rsidR="00C822B4">
        <w:rPr>
          <w:szCs w:val="28"/>
        </w:rPr>
        <w:t xml:space="preserve">Согласно пункту 12 </w:t>
      </w:r>
      <w:r w:rsidR="00552856">
        <w:rPr>
          <w:szCs w:val="28"/>
        </w:rPr>
        <w:t>Правил</w:t>
      </w:r>
      <w:r w:rsidR="00C822B4">
        <w:rPr>
          <w:szCs w:val="28"/>
        </w:rPr>
        <w:t xml:space="preserve"> определены функции </w:t>
      </w:r>
      <w:r w:rsidR="00552856">
        <w:rPr>
          <w:szCs w:val="28"/>
        </w:rPr>
        <w:t xml:space="preserve">конкурсной </w:t>
      </w:r>
      <w:r w:rsidR="00C822B4">
        <w:rPr>
          <w:szCs w:val="28"/>
        </w:rPr>
        <w:t>комиссии, среди которых</w:t>
      </w:r>
      <w:r w:rsidR="00997C10">
        <w:rPr>
          <w:szCs w:val="28"/>
        </w:rPr>
        <w:t xml:space="preserve"> </w:t>
      </w:r>
      <w:r w:rsidR="009D7B21">
        <w:rPr>
          <w:szCs w:val="28"/>
        </w:rPr>
        <w:t xml:space="preserve">прописаны </w:t>
      </w:r>
      <w:r w:rsidR="00997C10">
        <w:rPr>
          <w:szCs w:val="28"/>
        </w:rPr>
        <w:t>функции, не входящи</w:t>
      </w:r>
      <w:r w:rsidR="00762749">
        <w:rPr>
          <w:szCs w:val="28"/>
        </w:rPr>
        <w:t>е</w:t>
      </w:r>
      <w:r w:rsidR="00997C10">
        <w:rPr>
          <w:szCs w:val="28"/>
        </w:rPr>
        <w:t xml:space="preserve"> в её полномочия (подпункты «а», «б», «д», «е»</w:t>
      </w:r>
      <w:r w:rsidR="007E7EB1">
        <w:rPr>
          <w:szCs w:val="28"/>
        </w:rPr>
        <w:t xml:space="preserve"> пункта 12 и абзац 8</w:t>
      </w:r>
      <w:r w:rsidR="00F24ECD">
        <w:rPr>
          <w:szCs w:val="28"/>
        </w:rPr>
        <w:t xml:space="preserve"> пункта 8</w:t>
      </w:r>
      <w:r w:rsidR="009D7B21">
        <w:rPr>
          <w:szCs w:val="28"/>
        </w:rPr>
        <w:t xml:space="preserve"> Правил</w:t>
      </w:r>
      <w:r w:rsidR="00997C10">
        <w:rPr>
          <w:szCs w:val="28"/>
        </w:rPr>
        <w:t>).</w:t>
      </w:r>
    </w:p>
    <w:p w:rsidR="00997C10" w:rsidRDefault="00997C1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Кроме того, данный пункт содержит положения неопределенного характера</w:t>
      </w:r>
      <w:r w:rsidR="00762749">
        <w:rPr>
          <w:szCs w:val="28"/>
        </w:rPr>
        <w:t>.</w:t>
      </w:r>
      <w:r>
        <w:rPr>
          <w:szCs w:val="28"/>
        </w:rPr>
        <w:t xml:space="preserve"> </w:t>
      </w:r>
      <w:r w:rsidR="00762749">
        <w:rPr>
          <w:szCs w:val="28"/>
        </w:rPr>
        <w:t>В</w:t>
      </w:r>
      <w:r>
        <w:rPr>
          <w:szCs w:val="28"/>
        </w:rPr>
        <w:t xml:space="preserve"> частности, согласно подпункт</w:t>
      </w:r>
      <w:r w:rsidR="00762749">
        <w:rPr>
          <w:szCs w:val="28"/>
        </w:rPr>
        <w:t>у</w:t>
      </w:r>
      <w:r>
        <w:rPr>
          <w:szCs w:val="28"/>
        </w:rPr>
        <w:t xml:space="preserve"> «г» пункта 12 </w:t>
      </w:r>
      <w:proofErr w:type="gramStart"/>
      <w:r w:rsidR="00FF3C85">
        <w:rPr>
          <w:szCs w:val="28"/>
        </w:rPr>
        <w:t>Правил</w:t>
      </w:r>
      <w:proofErr w:type="gramEnd"/>
      <w:r w:rsidR="00FF3C85">
        <w:rPr>
          <w:szCs w:val="28"/>
        </w:rPr>
        <w:t xml:space="preserve"> </w:t>
      </w:r>
      <w:r>
        <w:rPr>
          <w:szCs w:val="28"/>
        </w:rPr>
        <w:t xml:space="preserve">комиссия </w:t>
      </w:r>
      <w:r>
        <w:rPr>
          <w:rFonts w:eastAsiaTheme="minorHAnsi"/>
          <w:szCs w:val="28"/>
          <w:lang w:eastAsia="en-US"/>
        </w:rPr>
        <w:t xml:space="preserve">проверяет в течение 5 рабочих дней со дня подписания протокола вскрытия конвертов соответствие документов претендентов условиям, установленным конкурсной документацией. </w:t>
      </w:r>
    </w:p>
    <w:p w:rsidR="00046FDF" w:rsidRDefault="00997C1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Во-первых, все условия определены пунктом 5 </w:t>
      </w:r>
      <w:r w:rsidR="00762749">
        <w:rPr>
          <w:rFonts w:eastAsiaTheme="minorHAnsi"/>
          <w:szCs w:val="28"/>
          <w:lang w:eastAsia="en-US"/>
        </w:rPr>
        <w:t>Правил</w:t>
      </w:r>
      <w:r w:rsidR="00372179">
        <w:rPr>
          <w:rFonts w:eastAsiaTheme="minorHAnsi"/>
          <w:szCs w:val="28"/>
          <w:lang w:eastAsia="en-US"/>
        </w:rPr>
        <w:t xml:space="preserve">, </w:t>
      </w:r>
      <w:r w:rsidR="00984A18">
        <w:rPr>
          <w:rFonts w:eastAsiaTheme="minorHAnsi"/>
          <w:szCs w:val="28"/>
          <w:lang w:eastAsia="en-US"/>
        </w:rPr>
        <w:t>во-вторых, Министерством не разрабатывается какая-либо конкурсная документация.</w:t>
      </w:r>
    </w:p>
    <w:p w:rsidR="00C56A65" w:rsidRDefault="00C56A65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 мнению эксперта</w:t>
      </w:r>
      <w:r w:rsidR="00F85926">
        <w:rPr>
          <w:rFonts w:eastAsiaTheme="minorHAnsi"/>
          <w:szCs w:val="28"/>
          <w:lang w:eastAsia="en-US"/>
        </w:rPr>
        <w:t xml:space="preserve"> </w:t>
      </w:r>
      <w:r w:rsidR="00A70FA5">
        <w:rPr>
          <w:szCs w:val="28"/>
        </w:rPr>
        <w:t xml:space="preserve">Дагестанской республиканской общественной организации «Союз предпринимателей </w:t>
      </w:r>
      <w:r w:rsidR="00A70FA5" w:rsidRPr="0052747B">
        <w:rPr>
          <w:szCs w:val="28"/>
        </w:rPr>
        <w:t>Дагестана»</w:t>
      </w:r>
      <w:r w:rsidR="00F8592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из пункта 12 Правил </w:t>
      </w:r>
      <w:r w:rsidR="00762749">
        <w:rPr>
          <w:rFonts w:eastAsiaTheme="minorHAnsi"/>
          <w:szCs w:val="28"/>
          <w:lang w:eastAsia="en-US"/>
        </w:rPr>
        <w:t xml:space="preserve">также </w:t>
      </w:r>
      <w:r>
        <w:rPr>
          <w:rFonts w:eastAsiaTheme="minorHAnsi"/>
          <w:szCs w:val="28"/>
          <w:lang w:eastAsia="en-US"/>
        </w:rPr>
        <w:t>чётко не следует, что комиссия, после составления рейтинга</w:t>
      </w:r>
      <w:r w:rsidR="00762749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определяет окончательный список победителей-претендентов на получение субсидий.</w:t>
      </w:r>
    </w:p>
    <w:p w:rsidR="00347224" w:rsidRDefault="00E66728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0162EB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В постановлении Правительства РД от 3 декабря 2015 года № 334 о</w:t>
      </w:r>
      <w:r w:rsidR="000162EB">
        <w:rPr>
          <w:rFonts w:eastAsiaTheme="minorHAnsi"/>
          <w:szCs w:val="28"/>
          <w:lang w:eastAsia="en-US"/>
        </w:rPr>
        <w:t>тсутству</w:t>
      </w:r>
      <w:r>
        <w:rPr>
          <w:rFonts w:eastAsiaTheme="minorHAnsi"/>
          <w:szCs w:val="28"/>
          <w:lang w:eastAsia="en-US"/>
        </w:rPr>
        <w:t>ю</w:t>
      </w:r>
      <w:r w:rsidR="000162EB">
        <w:rPr>
          <w:rFonts w:eastAsiaTheme="minorHAnsi"/>
          <w:szCs w:val="28"/>
          <w:lang w:eastAsia="en-US"/>
        </w:rPr>
        <w:t xml:space="preserve">т </w:t>
      </w:r>
      <w:r>
        <w:rPr>
          <w:rFonts w:eastAsiaTheme="minorHAnsi"/>
          <w:szCs w:val="28"/>
          <w:lang w:eastAsia="en-US"/>
        </w:rPr>
        <w:t xml:space="preserve">положения, регулирующие </w:t>
      </w:r>
      <w:r w:rsidR="000162EB">
        <w:rPr>
          <w:rFonts w:eastAsiaTheme="minorHAnsi"/>
          <w:szCs w:val="28"/>
          <w:lang w:eastAsia="en-US"/>
        </w:rPr>
        <w:t>порядок обжалования претендентами</w:t>
      </w:r>
      <w:r>
        <w:rPr>
          <w:rFonts w:eastAsiaTheme="minorHAnsi"/>
          <w:szCs w:val="28"/>
          <w:lang w:eastAsia="en-US"/>
        </w:rPr>
        <w:t xml:space="preserve"> на получение субсидий</w:t>
      </w:r>
      <w:r w:rsidR="000162EB">
        <w:rPr>
          <w:rFonts w:eastAsiaTheme="minorHAnsi"/>
          <w:szCs w:val="28"/>
          <w:lang w:eastAsia="en-US"/>
        </w:rPr>
        <w:t xml:space="preserve"> порядка проведения конкурсного отбора на получение государственной услуги, что является ущемлением </w:t>
      </w:r>
      <w:r w:rsidR="00851C5E">
        <w:rPr>
          <w:rFonts w:eastAsiaTheme="minorHAnsi"/>
          <w:szCs w:val="28"/>
          <w:lang w:eastAsia="en-US"/>
        </w:rPr>
        <w:t xml:space="preserve">их </w:t>
      </w:r>
      <w:r w:rsidR="000162EB">
        <w:rPr>
          <w:rFonts w:eastAsiaTheme="minorHAnsi"/>
          <w:szCs w:val="28"/>
          <w:lang w:eastAsia="en-US"/>
        </w:rPr>
        <w:t>прав</w:t>
      </w:r>
      <w:r w:rsidR="00851C5E">
        <w:rPr>
          <w:rFonts w:eastAsiaTheme="minorHAnsi"/>
          <w:szCs w:val="28"/>
          <w:lang w:eastAsia="en-US"/>
        </w:rPr>
        <w:t>.</w:t>
      </w:r>
    </w:p>
    <w:p w:rsidR="00C36923" w:rsidRDefault="0034722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8. Согласно пункту 8 </w:t>
      </w:r>
      <w:r w:rsidR="00C36923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равил для участия в предварительном отборе участников конкурса претендент</w:t>
      </w:r>
      <w:r w:rsidR="0016557E">
        <w:rPr>
          <w:rFonts w:eastAsiaTheme="minorHAnsi"/>
          <w:szCs w:val="28"/>
          <w:lang w:eastAsia="en-US"/>
        </w:rPr>
        <w:t xml:space="preserve">ы </w:t>
      </w:r>
      <w:r w:rsidR="00C36923">
        <w:rPr>
          <w:rFonts w:eastAsiaTheme="minorHAnsi"/>
          <w:szCs w:val="28"/>
          <w:lang w:eastAsia="en-US"/>
        </w:rPr>
        <w:t xml:space="preserve">обязаны </w:t>
      </w:r>
      <w:r w:rsidR="0016557E">
        <w:rPr>
          <w:rFonts w:eastAsiaTheme="minorHAnsi"/>
          <w:szCs w:val="28"/>
          <w:lang w:eastAsia="en-US"/>
        </w:rPr>
        <w:t xml:space="preserve"> представ</w:t>
      </w:r>
      <w:r w:rsidR="00C36923">
        <w:rPr>
          <w:rFonts w:eastAsiaTheme="minorHAnsi"/>
          <w:szCs w:val="28"/>
          <w:lang w:eastAsia="en-US"/>
        </w:rPr>
        <w:t>ить следующие документы:</w:t>
      </w:r>
    </w:p>
    <w:p w:rsidR="00C36923" w:rsidRDefault="00C3692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заявление о намерении участвовать в конкурсе, составленное в произвольной форме и подписанное руководителем организации, муниципального образования, с указанием размера запрашиваемой субсидии;</w:t>
      </w:r>
    </w:p>
    <w:p w:rsidR="00C36923" w:rsidRDefault="00C3692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сведения о среднесписочной численности работников претендента за год, предшествующий календарному году подачи заявления о намерении участвовать в конкурсе, по </w:t>
      </w:r>
      <w:hyperlink r:id="rId14" w:history="1">
        <w:r w:rsidRPr="00C36923">
          <w:rPr>
            <w:rFonts w:eastAsiaTheme="minorHAnsi"/>
            <w:szCs w:val="28"/>
            <w:lang w:eastAsia="en-US"/>
          </w:rPr>
          <w:t>форме КНД-1110018</w:t>
        </w:r>
      </w:hyperlink>
      <w:r>
        <w:rPr>
          <w:rFonts w:eastAsiaTheme="minorHAnsi"/>
          <w:szCs w:val="28"/>
          <w:lang w:eastAsia="en-US"/>
        </w:rPr>
        <w:t xml:space="preserve"> </w:t>
      </w:r>
      <w:r w:rsidR="00044AE4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Сведения о среднесписочной численности работников за предшествующий календарный год</w:t>
      </w:r>
      <w:r w:rsidR="00044AE4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, утвержденной Федеральной налоговой службой;</w:t>
      </w:r>
    </w:p>
    <w:p w:rsidR="00C36923" w:rsidRDefault="00C3692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по инициативе организации, муниципального образования представляется справка, подтверждающая, что в отношении претендента в соответствии с законодательством Российской Федерации о несостоятельности (банкротстве) не возбуждено дело о несостоятельности (банкротстве), а в случае непредставления такой справки информация запрашивается Министерством промышленности и торговли Республики Дагестан в Управлении Федеральной налоговой службы по Республике Дагестан и в иных органах в рамках межведомственного электронного взаимодействия;</w:t>
      </w:r>
      <w:proofErr w:type="gramEnd"/>
    </w:p>
    <w:p w:rsidR="00C36923" w:rsidRDefault="00C36923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гарантийное письмо организации, муниципального образования о готовности инвестировать собственные средства в реализацию Проекта, а при недостаточности собственных средств на реализацию Проекта на текущий год - гарантийные письма инвесторов (</w:t>
      </w:r>
      <w:proofErr w:type="spellStart"/>
      <w:r>
        <w:rPr>
          <w:rFonts w:eastAsiaTheme="minorHAnsi"/>
          <w:szCs w:val="28"/>
          <w:lang w:eastAsia="en-US"/>
        </w:rPr>
        <w:t>соинвесторов</w:t>
      </w:r>
      <w:proofErr w:type="spellEnd"/>
      <w:r>
        <w:rPr>
          <w:rFonts w:eastAsiaTheme="minorHAnsi"/>
          <w:szCs w:val="28"/>
          <w:lang w:eastAsia="en-US"/>
        </w:rPr>
        <w:t>) и (или) кредитных организаций о готовности предоставить финансовое обеспечение расходов, связанных с реализацией Проекта, в размере, составляющем не более 70 процентов стоимости реализации Проекта на текущий год;</w:t>
      </w:r>
      <w:proofErr w:type="gramEnd"/>
    </w:p>
    <w:p w:rsidR="00C36923" w:rsidRDefault="00C36923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бизнес-план инвестиционного проекта или проекта модернизации;</w:t>
      </w:r>
      <w:r w:rsidR="00044AE4">
        <w:rPr>
          <w:rFonts w:eastAsiaTheme="minorHAnsi"/>
          <w:szCs w:val="28"/>
          <w:lang w:eastAsia="en-US"/>
        </w:rPr>
        <w:t xml:space="preserve"> </w:t>
      </w:r>
    </w:p>
    <w:p w:rsidR="00C36923" w:rsidRDefault="00C36923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справка налогового органа об отсутств</w:t>
      </w:r>
      <w:proofErr w:type="gramStart"/>
      <w:r>
        <w:rPr>
          <w:rFonts w:eastAsiaTheme="minorHAnsi"/>
          <w:szCs w:val="28"/>
          <w:lang w:eastAsia="en-US"/>
        </w:rPr>
        <w:t>ии у о</w:t>
      </w:r>
      <w:proofErr w:type="gramEnd"/>
      <w:r>
        <w:rPr>
          <w:rFonts w:eastAsiaTheme="minorHAnsi"/>
          <w:szCs w:val="28"/>
          <w:lang w:eastAsia="en-US"/>
        </w:rPr>
        <w:t>рганизации, муниципального образования задолженности по налоговым и другим обязательным платежам в бюджеты всех уровней.</w:t>
      </w:r>
    </w:p>
    <w:p w:rsidR="00EC2429" w:rsidRDefault="00A77432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Следует отметить, что постановлени</w:t>
      </w:r>
      <w:r w:rsidR="00EC2429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Правительства РД от</w:t>
      </w:r>
      <w:r w:rsidR="009951F9">
        <w:rPr>
          <w:rFonts w:eastAsiaTheme="minorHAnsi"/>
          <w:szCs w:val="28"/>
          <w:lang w:eastAsia="en-US"/>
        </w:rPr>
        <w:t xml:space="preserve"> 3 декабря 2015 года № 334 п</w:t>
      </w:r>
      <w:r w:rsidR="00EC2429">
        <w:rPr>
          <w:rFonts w:eastAsiaTheme="minorHAnsi"/>
          <w:szCs w:val="28"/>
          <w:lang w:eastAsia="en-US"/>
        </w:rPr>
        <w:t xml:space="preserve">ринято </w:t>
      </w:r>
      <w:r w:rsidR="009951F9">
        <w:rPr>
          <w:rFonts w:eastAsiaTheme="minorHAnsi"/>
          <w:szCs w:val="28"/>
          <w:lang w:eastAsia="en-US"/>
        </w:rPr>
        <w:t xml:space="preserve">в целях поддержки субъектов предпринимательской деятельности путём </w:t>
      </w:r>
      <w:r w:rsidR="00EC2429">
        <w:rPr>
          <w:rFonts w:eastAsiaTheme="minorHAnsi"/>
          <w:szCs w:val="28"/>
          <w:lang w:eastAsia="en-US"/>
        </w:rPr>
        <w:t>обеспечения  компенсации части затрат в рамках реализации государственной программы Республики Дагестан.</w:t>
      </w:r>
    </w:p>
    <w:p w:rsidR="00EC2429" w:rsidRDefault="00EC2429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Однако з</w:t>
      </w:r>
      <w:r w:rsidR="00C36923">
        <w:rPr>
          <w:rFonts w:eastAsiaTheme="minorHAnsi"/>
          <w:szCs w:val="28"/>
          <w:lang w:eastAsia="en-US"/>
        </w:rPr>
        <w:t>апра</w:t>
      </w:r>
      <w:r w:rsidR="00E7063E">
        <w:rPr>
          <w:rFonts w:eastAsiaTheme="minorHAnsi"/>
          <w:szCs w:val="28"/>
          <w:lang w:eastAsia="en-US"/>
        </w:rPr>
        <w:t>шиваемый перечень документов</w:t>
      </w:r>
      <w:r>
        <w:rPr>
          <w:rFonts w:eastAsiaTheme="minorHAnsi"/>
          <w:szCs w:val="28"/>
          <w:lang w:eastAsia="en-US"/>
        </w:rPr>
        <w:t>, согласно пункту 8 Правил</w:t>
      </w:r>
      <w:r w:rsidR="00044AE4">
        <w:rPr>
          <w:rFonts w:eastAsiaTheme="minorHAnsi"/>
          <w:szCs w:val="28"/>
          <w:lang w:eastAsia="en-US"/>
        </w:rPr>
        <w:t>,</w:t>
      </w:r>
      <w:r w:rsidR="00E7063E">
        <w:rPr>
          <w:rFonts w:eastAsiaTheme="minorHAnsi"/>
          <w:szCs w:val="28"/>
          <w:lang w:eastAsia="en-US"/>
        </w:rPr>
        <w:t xml:space="preserve"> не обеспечивает документальное подтверждение понесенных организациями и муниципальными образованиями расходов на реализацию мероприятий, определённых пунктом 1 Правил</w:t>
      </w:r>
      <w:r w:rsidR="009D7B21">
        <w:rPr>
          <w:rFonts w:eastAsiaTheme="minorHAnsi"/>
          <w:szCs w:val="28"/>
          <w:lang w:eastAsia="en-US"/>
        </w:rPr>
        <w:t xml:space="preserve">. </w:t>
      </w:r>
      <w:proofErr w:type="gramStart"/>
      <w:r w:rsidR="009D7B21">
        <w:rPr>
          <w:rFonts w:eastAsiaTheme="minorHAnsi"/>
          <w:szCs w:val="28"/>
          <w:lang w:eastAsia="en-US"/>
        </w:rPr>
        <w:t>Отмеченное</w:t>
      </w:r>
      <w:proofErr w:type="gramEnd"/>
      <w:r>
        <w:rPr>
          <w:rFonts w:eastAsiaTheme="minorHAnsi"/>
          <w:szCs w:val="28"/>
          <w:lang w:eastAsia="en-US"/>
        </w:rPr>
        <w:t xml:space="preserve"> способств</w:t>
      </w:r>
      <w:r w:rsidR="009D7B21">
        <w:rPr>
          <w:rFonts w:eastAsiaTheme="minorHAnsi"/>
          <w:szCs w:val="28"/>
          <w:lang w:eastAsia="en-US"/>
        </w:rPr>
        <w:t>ует</w:t>
      </w:r>
      <w:r>
        <w:rPr>
          <w:rFonts w:eastAsiaTheme="minorHAnsi"/>
          <w:szCs w:val="28"/>
          <w:lang w:eastAsia="en-US"/>
        </w:rPr>
        <w:t xml:space="preserve"> возникновению</w:t>
      </w:r>
      <w:r w:rsidR="00A77432">
        <w:rPr>
          <w:rFonts w:eastAsiaTheme="minorHAnsi"/>
          <w:szCs w:val="28"/>
          <w:lang w:eastAsia="en-US"/>
        </w:rPr>
        <w:t xml:space="preserve"> риск</w:t>
      </w:r>
      <w:r>
        <w:rPr>
          <w:rFonts w:eastAsiaTheme="minorHAnsi"/>
          <w:szCs w:val="28"/>
          <w:lang w:eastAsia="en-US"/>
        </w:rPr>
        <w:t>ов</w:t>
      </w:r>
      <w:r w:rsidR="00A77432">
        <w:rPr>
          <w:rFonts w:eastAsiaTheme="minorHAnsi"/>
          <w:szCs w:val="28"/>
          <w:lang w:eastAsia="en-US"/>
        </w:rPr>
        <w:t xml:space="preserve"> необоснованного расходования бюджетных средств Республики Дагестан</w:t>
      </w:r>
      <w:r w:rsidR="00E7063E">
        <w:rPr>
          <w:rFonts w:eastAsiaTheme="minorHAnsi"/>
          <w:szCs w:val="28"/>
          <w:lang w:eastAsia="en-US"/>
        </w:rPr>
        <w:t xml:space="preserve">. </w:t>
      </w:r>
    </w:p>
    <w:p w:rsidR="00C36923" w:rsidRDefault="00EC2429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Так, бизнес-планом проекта подтверждаются планируемые расходы</w:t>
      </w:r>
      <w:r w:rsidR="009D7B21">
        <w:rPr>
          <w:rFonts w:eastAsiaTheme="minorHAnsi"/>
          <w:szCs w:val="28"/>
          <w:lang w:eastAsia="en-US"/>
        </w:rPr>
        <w:t>, а</w:t>
      </w:r>
      <w:r>
        <w:rPr>
          <w:rFonts w:eastAsiaTheme="minorHAnsi"/>
          <w:szCs w:val="28"/>
          <w:lang w:eastAsia="en-US"/>
        </w:rPr>
        <w:t xml:space="preserve"> </w:t>
      </w:r>
      <w:r w:rsidR="009D7B21">
        <w:rPr>
          <w:rFonts w:eastAsiaTheme="minorHAnsi"/>
          <w:szCs w:val="28"/>
          <w:lang w:eastAsia="en-US"/>
        </w:rPr>
        <w:t>г</w:t>
      </w:r>
      <w:r>
        <w:rPr>
          <w:rFonts w:eastAsiaTheme="minorHAnsi"/>
          <w:szCs w:val="28"/>
          <w:lang w:eastAsia="en-US"/>
        </w:rPr>
        <w:t>арантийные</w:t>
      </w:r>
      <w:r w:rsidR="00E706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письма организации, муниципального образования о готовности инвестировать собственные средства в реализацию проекта не обеспечивают документально</w:t>
      </w:r>
      <w:r w:rsidR="009D7B21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подтверждени</w:t>
      </w:r>
      <w:r w:rsidR="009D7B21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источника финансирования проекта</w:t>
      </w:r>
      <w:r w:rsidR="00A24D6B">
        <w:rPr>
          <w:rFonts w:eastAsiaTheme="minorHAnsi"/>
          <w:szCs w:val="28"/>
          <w:lang w:eastAsia="en-US"/>
        </w:rPr>
        <w:t xml:space="preserve"> и так далее.</w:t>
      </w:r>
    </w:p>
    <w:p w:rsidR="0028193B" w:rsidRPr="00347DE1" w:rsidRDefault="00FF3C85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046FDF" w:rsidRPr="00347DE1">
        <w:rPr>
          <w:rFonts w:eastAsiaTheme="minorHAnsi"/>
          <w:szCs w:val="28"/>
          <w:lang w:eastAsia="en-US"/>
        </w:rPr>
        <w:t xml:space="preserve">. </w:t>
      </w:r>
      <w:r w:rsidR="0028193B" w:rsidRPr="00347DE1">
        <w:rPr>
          <w:rFonts w:eastAsiaTheme="minorHAnsi"/>
          <w:szCs w:val="28"/>
          <w:lang w:eastAsia="en-US"/>
        </w:rPr>
        <w:t>Иные</w:t>
      </w:r>
      <w:r w:rsidR="00984A18" w:rsidRPr="00347DE1">
        <w:rPr>
          <w:rFonts w:eastAsiaTheme="minorHAnsi"/>
          <w:szCs w:val="28"/>
          <w:lang w:eastAsia="en-US"/>
        </w:rPr>
        <w:t xml:space="preserve"> </w:t>
      </w:r>
      <w:r w:rsidR="00372179" w:rsidRPr="00347DE1">
        <w:rPr>
          <w:rFonts w:eastAsiaTheme="minorHAnsi"/>
          <w:szCs w:val="28"/>
          <w:lang w:eastAsia="en-US"/>
        </w:rPr>
        <w:t>замечания и предложения</w:t>
      </w:r>
      <w:r w:rsidR="00762749">
        <w:rPr>
          <w:rFonts w:eastAsiaTheme="minorHAnsi"/>
          <w:szCs w:val="28"/>
          <w:lang w:eastAsia="en-US"/>
        </w:rPr>
        <w:t>:</w:t>
      </w:r>
    </w:p>
    <w:p w:rsidR="009667C3" w:rsidRDefault="0076274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="009667C3">
        <w:rPr>
          <w:rFonts w:eastAsiaTheme="minorHAnsi"/>
          <w:szCs w:val="28"/>
          <w:lang w:eastAsia="en-US"/>
        </w:rPr>
        <w:t xml:space="preserve"> постановлении Правительства РД от 3 декабря 2015 года № 334:</w:t>
      </w:r>
    </w:p>
    <w:p w:rsidR="00177447" w:rsidRPr="00347DE1" w:rsidRDefault="009667C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</w:t>
      </w:r>
      <w:r w:rsidR="0028193B">
        <w:rPr>
          <w:rFonts w:eastAsiaTheme="minorHAnsi"/>
          <w:szCs w:val="28"/>
          <w:lang w:eastAsia="en-US"/>
        </w:rPr>
        <w:t>о тексту н</w:t>
      </w:r>
      <w:r w:rsidR="0028193B" w:rsidRPr="0028193B">
        <w:rPr>
          <w:rFonts w:eastAsiaTheme="minorHAnsi"/>
          <w:szCs w:val="28"/>
          <w:lang w:eastAsia="en-US"/>
        </w:rPr>
        <w:t xml:space="preserve">аименование </w:t>
      </w:r>
      <w:r w:rsidR="00984A18" w:rsidRPr="0028193B">
        <w:rPr>
          <w:rFonts w:eastAsiaTheme="minorHAnsi"/>
          <w:color w:val="FF0000"/>
          <w:szCs w:val="28"/>
          <w:lang w:eastAsia="en-US"/>
        </w:rPr>
        <w:t xml:space="preserve"> </w:t>
      </w:r>
      <w:r w:rsidR="0028193B" w:rsidRPr="00347DE1">
        <w:rPr>
          <w:rFonts w:eastAsiaTheme="minorHAnsi"/>
          <w:szCs w:val="28"/>
          <w:lang w:eastAsia="en-US"/>
        </w:rPr>
        <w:t>органа исполнительной</w:t>
      </w:r>
      <w:r w:rsidR="00177447" w:rsidRPr="00347DE1">
        <w:rPr>
          <w:rFonts w:eastAsiaTheme="minorHAnsi"/>
          <w:szCs w:val="28"/>
          <w:lang w:eastAsia="en-US"/>
        </w:rPr>
        <w:t xml:space="preserve"> </w:t>
      </w:r>
      <w:r w:rsidRPr="00347DE1">
        <w:rPr>
          <w:rFonts w:eastAsiaTheme="minorHAnsi"/>
          <w:szCs w:val="28"/>
          <w:lang w:eastAsia="en-US"/>
        </w:rPr>
        <w:t>власти</w:t>
      </w:r>
      <w:r w:rsidR="00762749">
        <w:rPr>
          <w:rFonts w:eastAsiaTheme="minorHAnsi"/>
          <w:szCs w:val="28"/>
          <w:lang w:eastAsia="en-US"/>
        </w:rPr>
        <w:t xml:space="preserve"> РД необходимо</w:t>
      </w:r>
      <w:r w:rsidR="0033781F">
        <w:rPr>
          <w:rFonts w:eastAsiaTheme="minorHAnsi"/>
          <w:szCs w:val="28"/>
          <w:lang w:eastAsia="en-US"/>
        </w:rPr>
        <w:t xml:space="preserve"> привести в соответствие с новой  </w:t>
      </w:r>
      <w:r w:rsidRPr="00347DE1">
        <w:rPr>
          <w:rFonts w:eastAsiaTheme="minorHAnsi"/>
          <w:szCs w:val="28"/>
          <w:lang w:eastAsia="en-US"/>
        </w:rPr>
        <w:t xml:space="preserve"> </w:t>
      </w:r>
      <w:r w:rsidR="00177447" w:rsidRPr="00347DE1">
        <w:rPr>
          <w:rFonts w:eastAsiaTheme="minorHAnsi"/>
          <w:szCs w:val="28"/>
          <w:lang w:eastAsia="en-US"/>
        </w:rPr>
        <w:t>структурой</w:t>
      </w:r>
      <w:r w:rsidR="0033781F">
        <w:rPr>
          <w:rFonts w:eastAsiaTheme="minorHAnsi"/>
          <w:szCs w:val="28"/>
          <w:lang w:eastAsia="en-US"/>
        </w:rPr>
        <w:t xml:space="preserve"> органов государственной власти РД</w:t>
      </w:r>
      <w:r w:rsidR="0028193B" w:rsidRPr="00347DE1">
        <w:rPr>
          <w:rFonts w:eastAsiaTheme="minorHAnsi"/>
          <w:szCs w:val="28"/>
          <w:lang w:eastAsia="en-US"/>
        </w:rPr>
        <w:t xml:space="preserve">; </w:t>
      </w:r>
    </w:p>
    <w:p w:rsidR="00984A18" w:rsidRDefault="0028193B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Cs w:val="28"/>
          <w:lang w:eastAsia="en-US"/>
        </w:rPr>
      </w:pPr>
      <w:r w:rsidRPr="00347DE1">
        <w:rPr>
          <w:rFonts w:eastAsiaTheme="minorHAnsi"/>
          <w:szCs w:val="28"/>
          <w:lang w:eastAsia="en-US"/>
        </w:rPr>
        <w:t xml:space="preserve"> </w:t>
      </w:r>
      <w:r w:rsidR="009667C3" w:rsidRPr="00347DE1">
        <w:rPr>
          <w:rFonts w:eastAsiaTheme="minorHAnsi"/>
          <w:szCs w:val="28"/>
          <w:lang w:eastAsia="en-US"/>
        </w:rPr>
        <w:t xml:space="preserve">- </w:t>
      </w:r>
      <w:r w:rsidRPr="00347DE1">
        <w:rPr>
          <w:rFonts w:eastAsiaTheme="minorHAnsi"/>
          <w:szCs w:val="28"/>
          <w:lang w:eastAsia="en-US"/>
        </w:rPr>
        <w:t>наименование</w:t>
      </w:r>
      <w:r w:rsidR="00891625" w:rsidRPr="00347DE1">
        <w:rPr>
          <w:rFonts w:eastAsiaTheme="minorHAnsi"/>
          <w:szCs w:val="28"/>
          <w:lang w:eastAsia="en-US"/>
        </w:rPr>
        <w:t>,</w:t>
      </w:r>
      <w:r w:rsidRPr="00347DE1">
        <w:rPr>
          <w:rFonts w:eastAsiaTheme="minorHAnsi"/>
          <w:szCs w:val="28"/>
          <w:lang w:eastAsia="en-US"/>
        </w:rPr>
        <w:t xml:space="preserve"> </w:t>
      </w:r>
      <w:r w:rsidR="00891625" w:rsidRPr="00347DE1">
        <w:rPr>
          <w:rFonts w:eastAsiaTheme="minorHAnsi"/>
          <w:szCs w:val="28"/>
          <w:lang w:eastAsia="en-US"/>
        </w:rPr>
        <w:t>п</w:t>
      </w:r>
      <w:r w:rsidRPr="00347DE1">
        <w:rPr>
          <w:rFonts w:eastAsiaTheme="minorHAnsi"/>
          <w:szCs w:val="28"/>
          <w:lang w:eastAsia="en-US"/>
        </w:rPr>
        <w:t>реамбулу</w:t>
      </w:r>
      <w:r w:rsidR="00891625" w:rsidRPr="00347DE1">
        <w:rPr>
          <w:rFonts w:eastAsiaTheme="minorHAnsi"/>
          <w:szCs w:val="28"/>
          <w:lang w:eastAsia="en-US"/>
        </w:rPr>
        <w:t>, пункт 1</w:t>
      </w:r>
      <w:r w:rsidRPr="00347DE1">
        <w:rPr>
          <w:rFonts w:eastAsiaTheme="minorHAnsi"/>
          <w:szCs w:val="28"/>
          <w:lang w:eastAsia="en-US"/>
        </w:rPr>
        <w:t xml:space="preserve">, пункт 1 </w:t>
      </w:r>
      <w:r w:rsidR="00372179" w:rsidRPr="00906531">
        <w:rPr>
          <w:szCs w:val="28"/>
        </w:rPr>
        <w:t>Правил</w:t>
      </w:r>
      <w:r w:rsidR="00762749">
        <w:rPr>
          <w:szCs w:val="28"/>
        </w:rPr>
        <w:t xml:space="preserve"> необходимо</w:t>
      </w:r>
      <w:r w:rsidR="00372179" w:rsidRPr="00906531">
        <w:rPr>
          <w:szCs w:val="28"/>
        </w:rPr>
        <w:t xml:space="preserve"> </w:t>
      </w:r>
      <w:r w:rsidRPr="001E6426">
        <w:rPr>
          <w:rFonts w:eastAsiaTheme="minorHAnsi"/>
          <w:szCs w:val="28"/>
          <w:lang w:eastAsia="en-US"/>
        </w:rPr>
        <w:t xml:space="preserve">привести в </w:t>
      </w:r>
      <w:r w:rsidR="00177447" w:rsidRPr="001E6426">
        <w:rPr>
          <w:rFonts w:eastAsiaTheme="minorHAnsi"/>
          <w:szCs w:val="28"/>
          <w:lang w:eastAsia="en-US"/>
        </w:rPr>
        <w:t>соответствие</w:t>
      </w:r>
      <w:r w:rsidRPr="001E6426">
        <w:rPr>
          <w:rFonts w:eastAsiaTheme="minorHAnsi"/>
          <w:szCs w:val="28"/>
          <w:lang w:eastAsia="en-US"/>
        </w:rPr>
        <w:t xml:space="preserve"> с наименованием  </w:t>
      </w:r>
      <w:r w:rsidR="005A08D8">
        <w:rPr>
          <w:rFonts w:eastAsiaTheme="minorHAnsi"/>
          <w:szCs w:val="28"/>
          <w:lang w:eastAsia="en-US"/>
        </w:rPr>
        <w:t>г</w:t>
      </w:r>
      <w:r w:rsidR="00177447" w:rsidRPr="001E6426">
        <w:rPr>
          <w:rFonts w:eastAsiaTheme="minorHAnsi"/>
          <w:szCs w:val="28"/>
          <w:lang w:eastAsia="en-US"/>
        </w:rPr>
        <w:t>ос</w:t>
      </w:r>
      <w:r w:rsidR="00372179" w:rsidRPr="001E6426">
        <w:rPr>
          <w:rFonts w:eastAsiaTheme="minorHAnsi"/>
          <w:szCs w:val="28"/>
          <w:lang w:eastAsia="en-US"/>
        </w:rPr>
        <w:t xml:space="preserve">ударственной </w:t>
      </w:r>
      <w:r w:rsidR="00177447" w:rsidRPr="001E6426">
        <w:rPr>
          <w:rFonts w:eastAsiaTheme="minorHAnsi"/>
          <w:szCs w:val="28"/>
          <w:lang w:eastAsia="en-US"/>
        </w:rPr>
        <w:t xml:space="preserve"> программ</w:t>
      </w:r>
      <w:r w:rsidR="0033781F">
        <w:rPr>
          <w:rFonts w:eastAsiaTheme="minorHAnsi"/>
          <w:szCs w:val="28"/>
          <w:lang w:eastAsia="en-US"/>
        </w:rPr>
        <w:t>ы</w:t>
      </w:r>
      <w:r w:rsidR="00347DE1" w:rsidRPr="001E6426">
        <w:rPr>
          <w:rFonts w:eastAsiaTheme="minorHAnsi"/>
          <w:szCs w:val="28"/>
          <w:lang w:eastAsia="en-US"/>
        </w:rPr>
        <w:t xml:space="preserve"> РД</w:t>
      </w:r>
      <w:r w:rsidR="00372179" w:rsidRPr="001E6426">
        <w:rPr>
          <w:rFonts w:eastAsiaTheme="minorHAnsi"/>
          <w:szCs w:val="28"/>
          <w:lang w:eastAsia="en-US"/>
        </w:rPr>
        <w:t>;</w:t>
      </w:r>
    </w:p>
    <w:p w:rsidR="0028193B" w:rsidRDefault="0037217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</w:t>
      </w:r>
      <w:r w:rsidR="0028193B" w:rsidRPr="0028193B">
        <w:rPr>
          <w:rFonts w:eastAsiaTheme="minorHAnsi"/>
          <w:szCs w:val="28"/>
          <w:lang w:eastAsia="en-US"/>
        </w:rPr>
        <w:t xml:space="preserve"> подпункте «г» пункта 14</w:t>
      </w:r>
      <w:r w:rsidR="0028193B">
        <w:rPr>
          <w:rFonts w:eastAsiaTheme="minorHAnsi"/>
          <w:szCs w:val="28"/>
          <w:lang w:eastAsia="en-US"/>
        </w:rPr>
        <w:t xml:space="preserve"> </w:t>
      </w:r>
      <w:r w:rsidR="00762749">
        <w:rPr>
          <w:rFonts w:eastAsiaTheme="minorHAnsi"/>
          <w:szCs w:val="28"/>
          <w:lang w:eastAsia="en-US"/>
        </w:rPr>
        <w:t xml:space="preserve">Правил </w:t>
      </w:r>
      <w:r w:rsidR="0028193B">
        <w:rPr>
          <w:rFonts w:eastAsiaTheme="minorHAnsi"/>
          <w:szCs w:val="28"/>
          <w:lang w:eastAsia="en-US"/>
        </w:rPr>
        <w:t>после слов «Республики Дагестан» дополнить словами «органом финансового контроля»</w:t>
      </w:r>
      <w:r>
        <w:rPr>
          <w:rFonts w:eastAsiaTheme="minorHAnsi"/>
          <w:szCs w:val="28"/>
          <w:lang w:eastAsia="en-US"/>
        </w:rPr>
        <w:t>;</w:t>
      </w:r>
    </w:p>
    <w:p w:rsidR="00D3506C" w:rsidRDefault="0037217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</w:t>
      </w:r>
      <w:r w:rsidR="00D3506C">
        <w:rPr>
          <w:rFonts w:eastAsiaTheme="minorHAnsi"/>
          <w:szCs w:val="28"/>
          <w:lang w:eastAsia="en-US"/>
        </w:rPr>
        <w:t xml:space="preserve"> </w:t>
      </w:r>
      <w:r w:rsidR="00E05E4D">
        <w:rPr>
          <w:rFonts w:eastAsiaTheme="minorHAnsi"/>
          <w:szCs w:val="28"/>
          <w:lang w:eastAsia="en-US"/>
        </w:rPr>
        <w:t xml:space="preserve">подпункте «и» пункта </w:t>
      </w:r>
      <w:r w:rsidR="00F01942">
        <w:rPr>
          <w:rFonts w:eastAsiaTheme="minorHAnsi"/>
          <w:szCs w:val="28"/>
          <w:lang w:eastAsia="en-US"/>
        </w:rPr>
        <w:t>1</w:t>
      </w:r>
      <w:r w:rsidR="0033781F">
        <w:rPr>
          <w:rFonts w:eastAsiaTheme="minorHAnsi"/>
          <w:szCs w:val="28"/>
          <w:lang w:eastAsia="en-US"/>
        </w:rPr>
        <w:t xml:space="preserve"> Правил </w:t>
      </w:r>
      <w:r w:rsidR="00F01942">
        <w:rPr>
          <w:rFonts w:eastAsiaTheme="minorHAnsi"/>
          <w:szCs w:val="28"/>
          <w:lang w:eastAsia="en-US"/>
        </w:rPr>
        <w:t>после слова «</w:t>
      </w:r>
      <w:proofErr w:type="gramStart"/>
      <w:r w:rsidR="00F01942">
        <w:rPr>
          <w:rFonts w:eastAsiaTheme="minorHAnsi"/>
          <w:szCs w:val="28"/>
          <w:lang w:eastAsia="en-US"/>
        </w:rPr>
        <w:t>государственной</w:t>
      </w:r>
      <w:proofErr w:type="gramEnd"/>
      <w:r w:rsidR="00F01942">
        <w:rPr>
          <w:rFonts w:eastAsiaTheme="minorHAnsi"/>
          <w:szCs w:val="28"/>
          <w:lang w:eastAsia="en-US"/>
        </w:rPr>
        <w:t>» дополнить словом «(муниципальной)»</w:t>
      </w:r>
      <w:r w:rsidR="00E43943">
        <w:rPr>
          <w:rFonts w:eastAsiaTheme="minorHAnsi"/>
          <w:szCs w:val="28"/>
          <w:lang w:eastAsia="en-US"/>
        </w:rPr>
        <w:t>;</w:t>
      </w:r>
    </w:p>
    <w:p w:rsidR="009D7B21" w:rsidRDefault="00E4394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D54E45">
        <w:rPr>
          <w:rFonts w:eastAsiaTheme="minorHAnsi"/>
          <w:szCs w:val="28"/>
          <w:lang w:eastAsia="en-US"/>
        </w:rPr>
        <w:t xml:space="preserve">в </w:t>
      </w:r>
      <w:r w:rsidR="00737A9E">
        <w:rPr>
          <w:rFonts w:eastAsiaTheme="minorHAnsi"/>
          <w:szCs w:val="28"/>
          <w:lang w:eastAsia="en-US"/>
        </w:rPr>
        <w:t>соответствии</w:t>
      </w:r>
      <w:r w:rsidR="00D54E45">
        <w:rPr>
          <w:rFonts w:eastAsiaTheme="minorHAnsi"/>
          <w:szCs w:val="28"/>
          <w:lang w:eastAsia="en-US"/>
        </w:rPr>
        <w:t xml:space="preserve"> с </w:t>
      </w:r>
      <w:r w:rsidR="0033781F">
        <w:rPr>
          <w:rFonts w:eastAsiaTheme="minorHAnsi"/>
          <w:szCs w:val="28"/>
          <w:lang w:eastAsia="en-US"/>
        </w:rPr>
        <w:t>пунктом 4 статьи</w:t>
      </w:r>
      <w:r w:rsidR="00737A9E">
        <w:rPr>
          <w:rFonts w:eastAsiaTheme="minorHAnsi"/>
          <w:szCs w:val="28"/>
          <w:lang w:eastAsia="en-US"/>
        </w:rPr>
        <w:t xml:space="preserve"> 161 </w:t>
      </w:r>
      <w:r w:rsidR="00D54E45">
        <w:rPr>
          <w:rFonts w:eastAsiaTheme="minorHAnsi"/>
          <w:szCs w:val="28"/>
          <w:lang w:eastAsia="en-US"/>
        </w:rPr>
        <w:t>Бюджетн</w:t>
      </w:r>
      <w:r w:rsidR="00737A9E">
        <w:rPr>
          <w:rFonts w:eastAsiaTheme="minorHAnsi"/>
          <w:szCs w:val="28"/>
          <w:lang w:eastAsia="en-US"/>
        </w:rPr>
        <w:t xml:space="preserve">ого </w:t>
      </w:r>
      <w:r w:rsidR="0033781F">
        <w:rPr>
          <w:rFonts w:eastAsiaTheme="minorHAnsi"/>
          <w:szCs w:val="28"/>
          <w:lang w:eastAsia="en-US"/>
        </w:rPr>
        <w:t>к</w:t>
      </w:r>
      <w:r w:rsidR="00737A9E">
        <w:rPr>
          <w:rFonts w:eastAsiaTheme="minorHAnsi"/>
          <w:szCs w:val="28"/>
          <w:lang w:eastAsia="en-US"/>
        </w:rPr>
        <w:t>одекса</w:t>
      </w:r>
      <w:r w:rsidR="0033781F">
        <w:rPr>
          <w:rFonts w:eastAsiaTheme="minorHAnsi"/>
          <w:szCs w:val="28"/>
          <w:lang w:eastAsia="en-US"/>
        </w:rPr>
        <w:t xml:space="preserve"> РФ</w:t>
      </w:r>
      <w:r w:rsidR="00737A9E">
        <w:rPr>
          <w:rFonts w:eastAsiaTheme="minorHAnsi"/>
          <w:szCs w:val="28"/>
          <w:lang w:eastAsia="en-US"/>
        </w:rPr>
        <w:t xml:space="preserve"> лицевые счета, открываемые в Федеральном казначействе, открываются и ведутся в порядке, установленном Федеральным казначейством. </w:t>
      </w:r>
    </w:p>
    <w:p w:rsidR="00E43943" w:rsidRDefault="00737A9E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связи с этим </w:t>
      </w:r>
      <w:r w:rsidR="00D54E45">
        <w:rPr>
          <w:rFonts w:eastAsiaTheme="minorHAnsi"/>
          <w:szCs w:val="28"/>
          <w:lang w:eastAsia="en-US"/>
        </w:rPr>
        <w:t>пункт 17</w:t>
      </w:r>
      <w:r w:rsidR="0033781F">
        <w:rPr>
          <w:rFonts w:eastAsiaTheme="minorHAnsi"/>
          <w:szCs w:val="28"/>
          <w:lang w:eastAsia="en-US"/>
        </w:rPr>
        <w:t xml:space="preserve"> Правил </w:t>
      </w:r>
      <w:r w:rsidR="00762749">
        <w:rPr>
          <w:rFonts w:eastAsiaTheme="minorHAnsi"/>
          <w:szCs w:val="28"/>
          <w:lang w:eastAsia="en-US"/>
        </w:rPr>
        <w:t xml:space="preserve">в части открытия муниципальными образованиями счетов в кредитных организациях </w:t>
      </w:r>
      <w:r>
        <w:rPr>
          <w:rFonts w:eastAsiaTheme="minorHAnsi"/>
          <w:szCs w:val="28"/>
          <w:lang w:eastAsia="en-US"/>
        </w:rPr>
        <w:t xml:space="preserve">противоречит Бюджетному </w:t>
      </w:r>
      <w:r w:rsidR="0033781F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одексу</w:t>
      </w:r>
      <w:r w:rsidR="0033781F">
        <w:rPr>
          <w:rFonts w:eastAsiaTheme="minorHAnsi"/>
          <w:szCs w:val="28"/>
          <w:lang w:eastAsia="en-US"/>
        </w:rPr>
        <w:t xml:space="preserve"> РФ</w:t>
      </w:r>
      <w:r>
        <w:rPr>
          <w:rFonts w:eastAsiaTheme="minorHAnsi"/>
          <w:szCs w:val="28"/>
          <w:lang w:eastAsia="en-US"/>
        </w:rPr>
        <w:t>.</w:t>
      </w:r>
    </w:p>
    <w:p w:rsidR="00E05E4D" w:rsidRPr="0028193B" w:rsidRDefault="00E05E4D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</w:p>
    <w:p w:rsidR="00C975EB" w:rsidRDefault="00230390" w:rsidP="00230390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>
        <w:rPr>
          <w:rFonts w:eastAsiaTheme="minorHAnsi"/>
          <w:b/>
          <w:szCs w:val="28"/>
          <w:lang w:eastAsia="en-US"/>
        </w:rPr>
        <w:t>П</w:t>
      </w:r>
      <w:r w:rsidR="00C975EB" w:rsidRPr="00C975EB">
        <w:rPr>
          <w:rFonts w:eastAsiaTheme="minorHAnsi"/>
          <w:b/>
          <w:szCs w:val="28"/>
          <w:lang w:eastAsia="en-US"/>
        </w:rPr>
        <w:t>о</w:t>
      </w:r>
      <w:r w:rsidR="00C975EB" w:rsidRPr="00C975EB">
        <w:rPr>
          <w:b/>
          <w:szCs w:val="28"/>
        </w:rPr>
        <w:t xml:space="preserve"> результатам оценки фактического воздействия постановления Правительства РД от 3 декабря 2015 года № </w:t>
      </w:r>
      <w:r w:rsidR="00C975EB" w:rsidRPr="00230390">
        <w:rPr>
          <w:b/>
          <w:szCs w:val="28"/>
        </w:rPr>
        <w:t xml:space="preserve">334 </w:t>
      </w:r>
      <w:r w:rsidRPr="00230390">
        <w:rPr>
          <w:b/>
          <w:szCs w:val="28"/>
        </w:rPr>
        <w:t>установлено:</w:t>
      </w:r>
    </w:p>
    <w:p w:rsidR="00781B05" w:rsidRPr="00ED6759" w:rsidRDefault="00781B05" w:rsidP="00230390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ED6759">
        <w:rPr>
          <w:szCs w:val="28"/>
        </w:rPr>
        <w:t>Министерством при разработке проекта акта были определены цели, выявлены проблемы и причины их возникновения.</w:t>
      </w:r>
      <w:r w:rsidR="00ED6759">
        <w:rPr>
          <w:szCs w:val="28"/>
        </w:rPr>
        <w:t xml:space="preserve"> </w:t>
      </w:r>
      <w:r w:rsidRPr="00ED6759">
        <w:rPr>
          <w:szCs w:val="28"/>
        </w:rPr>
        <w:t>Однако постановление Правительства РД от 3 декабря 2015 года № 334 не реализ</w:t>
      </w:r>
      <w:r w:rsidR="00ED6759">
        <w:rPr>
          <w:szCs w:val="28"/>
        </w:rPr>
        <w:t>уется</w:t>
      </w:r>
      <w:r w:rsidRPr="00ED6759">
        <w:rPr>
          <w:szCs w:val="28"/>
        </w:rPr>
        <w:t xml:space="preserve"> по причине отсутствия финансирования</w:t>
      </w:r>
      <w:r w:rsidR="00ED6759">
        <w:rPr>
          <w:szCs w:val="28"/>
        </w:rPr>
        <w:t xml:space="preserve"> из республиканского бюджета РД</w:t>
      </w:r>
      <w:r w:rsidRPr="00ED6759">
        <w:rPr>
          <w:szCs w:val="28"/>
        </w:rPr>
        <w:t>.</w:t>
      </w:r>
    </w:p>
    <w:p w:rsidR="00781B05" w:rsidRPr="009D7B21" w:rsidRDefault="00781B05" w:rsidP="009D7B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D7B21">
        <w:rPr>
          <w:szCs w:val="28"/>
        </w:rPr>
        <w:t xml:space="preserve">Принимая во внимание, что  постановление принято в рамках реализации </w:t>
      </w:r>
      <w:r w:rsidR="005A08D8" w:rsidRPr="009D7B21">
        <w:rPr>
          <w:szCs w:val="28"/>
        </w:rPr>
        <w:t>г</w:t>
      </w:r>
      <w:r w:rsidRPr="009D7B21">
        <w:rPr>
          <w:szCs w:val="28"/>
        </w:rPr>
        <w:t xml:space="preserve">осударственной программы РД, цели и индикаторы этой программы не </w:t>
      </w:r>
      <w:r w:rsidR="00ED6759" w:rsidRPr="009D7B21">
        <w:rPr>
          <w:szCs w:val="28"/>
        </w:rPr>
        <w:t xml:space="preserve">могут быть </w:t>
      </w:r>
      <w:r w:rsidRPr="009D7B21">
        <w:rPr>
          <w:szCs w:val="28"/>
        </w:rPr>
        <w:t>достигнуты</w:t>
      </w:r>
      <w:r w:rsidR="009D7B21">
        <w:rPr>
          <w:szCs w:val="28"/>
        </w:rPr>
        <w:t>.</w:t>
      </w:r>
      <w:r w:rsidR="00ED6759" w:rsidRPr="009D7B21">
        <w:rPr>
          <w:szCs w:val="28"/>
        </w:rPr>
        <w:t xml:space="preserve">  </w:t>
      </w:r>
      <w:r w:rsidR="009D7B21">
        <w:rPr>
          <w:szCs w:val="28"/>
        </w:rPr>
        <w:t>Из этого следует, что</w:t>
      </w:r>
      <w:r w:rsidR="00ED6759" w:rsidRPr="009D7B21">
        <w:rPr>
          <w:szCs w:val="28"/>
        </w:rPr>
        <w:t xml:space="preserve"> действующее п</w:t>
      </w:r>
      <w:r w:rsidR="00E01EC7" w:rsidRPr="009D7B21">
        <w:rPr>
          <w:szCs w:val="28"/>
        </w:rPr>
        <w:t>остановление не оказ</w:t>
      </w:r>
      <w:r w:rsidR="009D7B21">
        <w:rPr>
          <w:szCs w:val="28"/>
        </w:rPr>
        <w:t>ывает</w:t>
      </w:r>
      <w:r w:rsidR="00E01EC7" w:rsidRPr="009D7B21">
        <w:rPr>
          <w:szCs w:val="28"/>
        </w:rPr>
        <w:t xml:space="preserve"> фактического воздействия на потенциальных адресатов правового регулирования.</w:t>
      </w:r>
    </w:p>
    <w:p w:rsidR="00F75D61" w:rsidRDefault="00ED6759" w:rsidP="00230390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>В</w:t>
      </w:r>
      <w:r w:rsidR="00E01EC7">
        <w:rPr>
          <w:szCs w:val="28"/>
        </w:rPr>
        <w:t xml:space="preserve"> постановлении </w:t>
      </w:r>
      <w:r>
        <w:rPr>
          <w:szCs w:val="28"/>
        </w:rPr>
        <w:t xml:space="preserve">выявлено наличие </w:t>
      </w:r>
      <w:r w:rsidR="00E01EC7">
        <w:rPr>
          <w:szCs w:val="28"/>
        </w:rPr>
        <w:t>положений</w:t>
      </w:r>
      <w:r w:rsidR="00E01EC7" w:rsidRPr="00F75D61">
        <w:rPr>
          <w:szCs w:val="28"/>
        </w:rPr>
        <w:t>, необоснованно затрудняющих ведение предпринимательской и инвестиционной деятельности</w:t>
      </w:r>
      <w:r w:rsidR="00F75D61">
        <w:rPr>
          <w:szCs w:val="28"/>
        </w:rPr>
        <w:t>.</w:t>
      </w:r>
    </w:p>
    <w:p w:rsidR="00A02965" w:rsidRDefault="00FD0182" w:rsidP="00230390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>В связи с тем, что  процедура проведения конкурсного отбора претендентов</w:t>
      </w:r>
      <w:r w:rsidRPr="00FD0182">
        <w:rPr>
          <w:szCs w:val="28"/>
        </w:rPr>
        <w:t xml:space="preserve"> </w:t>
      </w:r>
      <w:r w:rsidR="000C676A">
        <w:rPr>
          <w:szCs w:val="28"/>
        </w:rPr>
        <w:t>не прозрачна</w:t>
      </w:r>
      <w:r>
        <w:rPr>
          <w:szCs w:val="28"/>
        </w:rPr>
        <w:t>, а в отдельных случаях противоречит законодательству о конкуренции, р</w:t>
      </w:r>
      <w:r w:rsidR="00E01EC7" w:rsidRPr="00F75D61">
        <w:rPr>
          <w:szCs w:val="28"/>
        </w:rPr>
        <w:t xml:space="preserve">еализация </w:t>
      </w:r>
      <w:r w:rsidR="00F75D61">
        <w:rPr>
          <w:szCs w:val="28"/>
        </w:rPr>
        <w:t>постановления</w:t>
      </w:r>
      <w:r w:rsidRPr="00FD0182">
        <w:rPr>
          <w:szCs w:val="28"/>
        </w:rPr>
        <w:t xml:space="preserve"> </w:t>
      </w:r>
      <w:r>
        <w:rPr>
          <w:szCs w:val="28"/>
        </w:rPr>
        <w:t>Правительства РД от 3 декабря 2015 года № 334</w:t>
      </w:r>
      <w:r w:rsidR="00A96CF5">
        <w:rPr>
          <w:szCs w:val="28"/>
        </w:rPr>
        <w:t xml:space="preserve"> в </w:t>
      </w:r>
      <w:r w:rsidR="000E3F33">
        <w:rPr>
          <w:szCs w:val="28"/>
        </w:rPr>
        <w:t xml:space="preserve">изложенной редакции является </w:t>
      </w:r>
      <w:r>
        <w:rPr>
          <w:szCs w:val="28"/>
        </w:rPr>
        <w:t xml:space="preserve"> </w:t>
      </w:r>
      <w:r w:rsidR="00F75D61">
        <w:rPr>
          <w:szCs w:val="28"/>
        </w:rPr>
        <w:t xml:space="preserve"> затрудн</w:t>
      </w:r>
      <w:r w:rsidR="00A96CF5">
        <w:rPr>
          <w:szCs w:val="28"/>
        </w:rPr>
        <w:t>ительн</w:t>
      </w:r>
      <w:r w:rsidR="000E3F33">
        <w:rPr>
          <w:szCs w:val="28"/>
        </w:rPr>
        <w:t>ой</w:t>
      </w:r>
      <w:r>
        <w:rPr>
          <w:szCs w:val="28"/>
        </w:rPr>
        <w:t>.</w:t>
      </w:r>
    </w:p>
    <w:p w:rsidR="00781B05" w:rsidRPr="00A02965" w:rsidRDefault="00F75D61" w:rsidP="00230390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A02965">
        <w:rPr>
          <w:szCs w:val="28"/>
        </w:rPr>
        <w:t>Н</w:t>
      </w:r>
      <w:r w:rsidR="00A02965">
        <w:rPr>
          <w:rFonts w:cs="Times New Roman"/>
          <w:szCs w:val="28"/>
        </w:rPr>
        <w:t>еобходимо  приведение постановления Правительства Республики Дагестан от 3 декабря 2015 года № 334  в соответствие с постановлением Правительства РФ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услуг», а также с новой</w:t>
      </w:r>
      <w:proofErr w:type="gramEnd"/>
      <w:r w:rsidR="00A02965">
        <w:rPr>
          <w:rFonts w:cs="Times New Roman"/>
          <w:szCs w:val="28"/>
        </w:rPr>
        <w:t xml:space="preserve"> структурой органов государственно</w:t>
      </w:r>
      <w:r w:rsidR="000E3F33">
        <w:rPr>
          <w:rFonts w:cs="Times New Roman"/>
          <w:szCs w:val="28"/>
        </w:rPr>
        <w:t>й</w:t>
      </w:r>
      <w:r w:rsidR="00A02965">
        <w:rPr>
          <w:rFonts w:cs="Times New Roman"/>
          <w:szCs w:val="28"/>
        </w:rPr>
        <w:t xml:space="preserve"> власти РД и наименовани</w:t>
      </w:r>
      <w:r w:rsidR="000E3F33">
        <w:rPr>
          <w:rFonts w:cs="Times New Roman"/>
          <w:szCs w:val="28"/>
        </w:rPr>
        <w:t>ем</w:t>
      </w:r>
      <w:r w:rsidR="00A02965">
        <w:rPr>
          <w:rFonts w:cs="Times New Roman"/>
          <w:szCs w:val="28"/>
        </w:rPr>
        <w:t xml:space="preserve"> действующей  государственной программы Республики Дагестан</w:t>
      </w:r>
      <w:r w:rsidR="000E3F33">
        <w:rPr>
          <w:rFonts w:cs="Times New Roman"/>
          <w:szCs w:val="28"/>
        </w:rPr>
        <w:t xml:space="preserve"> в исследуемой сфере</w:t>
      </w:r>
      <w:r w:rsidR="00A02965">
        <w:rPr>
          <w:rFonts w:cs="Times New Roman"/>
          <w:szCs w:val="28"/>
        </w:rPr>
        <w:t>.</w:t>
      </w:r>
    </w:p>
    <w:p w:rsidR="00665D6D" w:rsidRDefault="00665D6D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Соответственно, требует</w:t>
      </w:r>
      <w:r w:rsidR="000E3F33">
        <w:rPr>
          <w:szCs w:val="28"/>
        </w:rPr>
        <w:t>ся</w:t>
      </w:r>
      <w:r>
        <w:rPr>
          <w:szCs w:val="28"/>
        </w:rPr>
        <w:t xml:space="preserve"> доработк</w:t>
      </w:r>
      <w:r w:rsidR="000E3F33">
        <w:rPr>
          <w:szCs w:val="28"/>
        </w:rPr>
        <w:t>а и ведомственных</w:t>
      </w:r>
      <w:r>
        <w:rPr>
          <w:szCs w:val="28"/>
        </w:rPr>
        <w:t xml:space="preserve"> правовы</w:t>
      </w:r>
      <w:r w:rsidR="000E3F33">
        <w:rPr>
          <w:szCs w:val="28"/>
        </w:rPr>
        <w:t>х</w:t>
      </w:r>
      <w:r>
        <w:rPr>
          <w:szCs w:val="28"/>
        </w:rPr>
        <w:t xml:space="preserve"> акт</w:t>
      </w:r>
      <w:r w:rsidR="000E3F33">
        <w:rPr>
          <w:szCs w:val="28"/>
        </w:rPr>
        <w:t>ов</w:t>
      </w:r>
      <w:r>
        <w:rPr>
          <w:szCs w:val="28"/>
        </w:rPr>
        <w:t xml:space="preserve"> (приказ и Административный регламент</w:t>
      </w:r>
      <w:r w:rsidR="000E3F33">
        <w:rPr>
          <w:szCs w:val="28"/>
        </w:rPr>
        <w:t xml:space="preserve"> предоставления государственной услуги (в случае его наличия)</w:t>
      </w:r>
      <w:r>
        <w:rPr>
          <w:szCs w:val="28"/>
        </w:rPr>
        <w:t>.</w:t>
      </w:r>
      <w:proofErr w:type="gramEnd"/>
    </w:p>
    <w:p w:rsidR="00230390" w:rsidRDefault="00230390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230390" w:rsidRDefault="00230390" w:rsidP="00230390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230390">
        <w:rPr>
          <w:b/>
          <w:szCs w:val="28"/>
        </w:rPr>
        <w:t>Выводы</w:t>
      </w:r>
      <w:r w:rsidRPr="00230390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п</w:t>
      </w:r>
      <w:r w:rsidRPr="00C975EB">
        <w:rPr>
          <w:rFonts w:eastAsiaTheme="minorHAnsi"/>
          <w:b/>
          <w:szCs w:val="28"/>
          <w:lang w:eastAsia="en-US"/>
        </w:rPr>
        <w:t>о</w:t>
      </w:r>
      <w:r w:rsidRPr="00C975EB">
        <w:rPr>
          <w:b/>
          <w:szCs w:val="28"/>
        </w:rPr>
        <w:t xml:space="preserve"> результатам оценки фактического воздействия постановления Правительства РД от 3 декабря 2015 года № </w:t>
      </w:r>
      <w:r w:rsidRPr="00230390">
        <w:rPr>
          <w:b/>
          <w:szCs w:val="28"/>
        </w:rPr>
        <w:t>334</w:t>
      </w:r>
      <w:r>
        <w:rPr>
          <w:b/>
          <w:szCs w:val="28"/>
        </w:rPr>
        <w:t>:</w:t>
      </w:r>
    </w:p>
    <w:p w:rsidR="00230390" w:rsidRPr="00230390" w:rsidRDefault="00230390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30390">
        <w:rPr>
          <w:szCs w:val="28"/>
        </w:rPr>
        <w:t xml:space="preserve"> </w:t>
      </w:r>
      <w:r>
        <w:rPr>
          <w:szCs w:val="28"/>
        </w:rPr>
        <w:t>п</w:t>
      </w:r>
      <w:r w:rsidRPr="00230390">
        <w:rPr>
          <w:szCs w:val="28"/>
        </w:rPr>
        <w:t>остановлени</w:t>
      </w:r>
      <w:r>
        <w:rPr>
          <w:szCs w:val="28"/>
        </w:rPr>
        <w:t>е</w:t>
      </w:r>
      <w:r w:rsidRPr="00230390">
        <w:rPr>
          <w:szCs w:val="28"/>
        </w:rPr>
        <w:t xml:space="preserve"> Правительства РД от 3 декабря 2015 года № 334 требует существенной доработки или его отмены в действующей редакции</w:t>
      </w:r>
      <w:r>
        <w:rPr>
          <w:szCs w:val="28"/>
        </w:rPr>
        <w:t>.</w:t>
      </w:r>
    </w:p>
    <w:p w:rsidR="00665D6D" w:rsidRDefault="00665D6D" w:rsidP="00665D6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674BA" w:rsidRDefault="00A674BA" w:rsidP="00665D6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30390" w:rsidRDefault="00230390" w:rsidP="00665D6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30390" w:rsidRDefault="00230390" w:rsidP="00665D6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674BA" w:rsidRDefault="00A674BA" w:rsidP="00A674B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665D6D" w:rsidRPr="00A674BA">
        <w:rPr>
          <w:b/>
          <w:szCs w:val="28"/>
        </w:rPr>
        <w:t xml:space="preserve">Министр экономики и </w:t>
      </w:r>
    </w:p>
    <w:p w:rsidR="00A674BA" w:rsidRDefault="00665D6D" w:rsidP="00A674BA">
      <w:pPr>
        <w:autoSpaceDE w:val="0"/>
        <w:autoSpaceDN w:val="0"/>
        <w:adjustRightInd w:val="0"/>
        <w:jc w:val="both"/>
        <w:rPr>
          <w:b/>
          <w:szCs w:val="28"/>
        </w:rPr>
      </w:pPr>
      <w:r w:rsidRPr="00A674BA">
        <w:rPr>
          <w:b/>
          <w:szCs w:val="28"/>
        </w:rPr>
        <w:t>территори</w:t>
      </w:r>
      <w:r w:rsidR="00A674BA" w:rsidRPr="00A674BA">
        <w:rPr>
          <w:b/>
          <w:szCs w:val="28"/>
        </w:rPr>
        <w:t xml:space="preserve">ального развития </w:t>
      </w:r>
    </w:p>
    <w:p w:rsidR="00A02965" w:rsidRPr="00A674BA" w:rsidRDefault="00A674BA" w:rsidP="00A674B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A674BA">
        <w:rPr>
          <w:b/>
          <w:szCs w:val="28"/>
        </w:rPr>
        <w:t>Республики Дагестан</w:t>
      </w:r>
      <w:r>
        <w:rPr>
          <w:b/>
          <w:szCs w:val="28"/>
        </w:rPr>
        <w:t xml:space="preserve">                                         </w:t>
      </w:r>
      <w:r w:rsidR="00230390">
        <w:rPr>
          <w:b/>
          <w:szCs w:val="28"/>
        </w:rPr>
        <w:t xml:space="preserve">    </w:t>
      </w:r>
      <w:r>
        <w:rPr>
          <w:b/>
          <w:szCs w:val="28"/>
        </w:rPr>
        <w:t xml:space="preserve">     О. Х. Хасбулатов</w:t>
      </w: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EF2510" w:rsidRDefault="00C975EB" w:rsidP="003B6243">
      <w:pPr>
        <w:pStyle w:val="ConsPlusNonformat"/>
        <w:ind w:firstLine="851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2510" w:rsidSect="00DA3D32">
      <w:headerReference w:type="default" r:id="rId15"/>
      <w:footerReference w:type="default" r:id="rId16"/>
      <w:pgSz w:w="11905" w:h="16838"/>
      <w:pgMar w:top="1134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BE" w:rsidRDefault="005F65BE" w:rsidP="00B97727">
      <w:r>
        <w:separator/>
      </w:r>
    </w:p>
  </w:endnote>
  <w:endnote w:type="continuationSeparator" w:id="0">
    <w:p w:rsidR="005F65BE" w:rsidRDefault="005F65BE" w:rsidP="00B9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CE" w:rsidRDefault="00975ACE">
    <w:pPr>
      <w:pStyle w:val="af9"/>
    </w:pPr>
  </w:p>
  <w:p w:rsidR="00975ACE" w:rsidRDefault="00975AC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BE" w:rsidRDefault="005F65BE" w:rsidP="00B97727">
      <w:r>
        <w:separator/>
      </w:r>
    </w:p>
  </w:footnote>
  <w:footnote w:type="continuationSeparator" w:id="0">
    <w:p w:rsidR="005F65BE" w:rsidRDefault="005F65BE" w:rsidP="00B9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470971"/>
      <w:docPartObj>
        <w:docPartGallery w:val="Page Numbers (Top of Page)"/>
        <w:docPartUnique/>
      </w:docPartObj>
    </w:sdtPr>
    <w:sdtEndPr/>
    <w:sdtContent>
      <w:p w:rsidR="00975ACE" w:rsidRDefault="00975ACE">
        <w:pPr>
          <w:pStyle w:val="af7"/>
          <w:jc w:val="center"/>
        </w:pPr>
      </w:p>
      <w:p w:rsidR="00975ACE" w:rsidRDefault="00975AC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0E8">
          <w:rPr>
            <w:noProof/>
          </w:rPr>
          <w:t>14</w:t>
        </w:r>
        <w:r>
          <w:fldChar w:fldCharType="end"/>
        </w:r>
      </w:p>
    </w:sdtContent>
  </w:sdt>
  <w:p w:rsidR="00975ACE" w:rsidRDefault="00975AC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8A9"/>
    <w:multiLevelType w:val="hybridMultilevel"/>
    <w:tmpl w:val="C9460368"/>
    <w:lvl w:ilvl="0" w:tplc="A782BEF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14A774E0"/>
    <w:multiLevelType w:val="hybridMultilevel"/>
    <w:tmpl w:val="5A7254E2"/>
    <w:lvl w:ilvl="0" w:tplc="373A34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E1FE2"/>
    <w:multiLevelType w:val="hybridMultilevel"/>
    <w:tmpl w:val="71540222"/>
    <w:lvl w:ilvl="0" w:tplc="4854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761CB"/>
    <w:multiLevelType w:val="hybridMultilevel"/>
    <w:tmpl w:val="CED8BC60"/>
    <w:lvl w:ilvl="0" w:tplc="A27E350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B75E9F"/>
    <w:multiLevelType w:val="hybridMultilevel"/>
    <w:tmpl w:val="D94E3A16"/>
    <w:lvl w:ilvl="0" w:tplc="5A8C267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28"/>
    <w:rsid w:val="00013D4F"/>
    <w:rsid w:val="000162EB"/>
    <w:rsid w:val="000300DC"/>
    <w:rsid w:val="000328A2"/>
    <w:rsid w:val="00033F72"/>
    <w:rsid w:val="0004230F"/>
    <w:rsid w:val="00044AE4"/>
    <w:rsid w:val="00046FDF"/>
    <w:rsid w:val="000630E7"/>
    <w:rsid w:val="00067DC8"/>
    <w:rsid w:val="000803E2"/>
    <w:rsid w:val="00090DE4"/>
    <w:rsid w:val="00091FCF"/>
    <w:rsid w:val="00097DC8"/>
    <w:rsid w:val="000A0FAB"/>
    <w:rsid w:val="000A6DE6"/>
    <w:rsid w:val="000C676A"/>
    <w:rsid w:val="000D3A80"/>
    <w:rsid w:val="000D69DD"/>
    <w:rsid w:val="000D76C2"/>
    <w:rsid w:val="000E3F33"/>
    <w:rsid w:val="000E3F6C"/>
    <w:rsid w:val="000E46C1"/>
    <w:rsid w:val="000F1A03"/>
    <w:rsid w:val="000F5392"/>
    <w:rsid w:val="000F5CA9"/>
    <w:rsid w:val="00104C48"/>
    <w:rsid w:val="001075C7"/>
    <w:rsid w:val="0011754D"/>
    <w:rsid w:val="0012631B"/>
    <w:rsid w:val="00126BDF"/>
    <w:rsid w:val="00134385"/>
    <w:rsid w:val="00144F98"/>
    <w:rsid w:val="00147E73"/>
    <w:rsid w:val="00151F47"/>
    <w:rsid w:val="0015380B"/>
    <w:rsid w:val="00162C55"/>
    <w:rsid w:val="0016557E"/>
    <w:rsid w:val="00173D06"/>
    <w:rsid w:val="00177447"/>
    <w:rsid w:val="00177F34"/>
    <w:rsid w:val="001906F8"/>
    <w:rsid w:val="00191C1A"/>
    <w:rsid w:val="00194DD5"/>
    <w:rsid w:val="00196BFF"/>
    <w:rsid w:val="001A2031"/>
    <w:rsid w:val="001A3A42"/>
    <w:rsid w:val="001A7F60"/>
    <w:rsid w:val="001C6E80"/>
    <w:rsid w:val="001D5CC8"/>
    <w:rsid w:val="001E6426"/>
    <w:rsid w:val="001F0A75"/>
    <w:rsid w:val="001F410E"/>
    <w:rsid w:val="001F7A17"/>
    <w:rsid w:val="002004C4"/>
    <w:rsid w:val="00205ED0"/>
    <w:rsid w:val="00212607"/>
    <w:rsid w:val="00213FDD"/>
    <w:rsid w:val="0021474E"/>
    <w:rsid w:val="00227D8B"/>
    <w:rsid w:val="00230390"/>
    <w:rsid w:val="002421F5"/>
    <w:rsid w:val="00243816"/>
    <w:rsid w:val="00243BBD"/>
    <w:rsid w:val="00257696"/>
    <w:rsid w:val="0028193B"/>
    <w:rsid w:val="00283818"/>
    <w:rsid w:val="00291140"/>
    <w:rsid w:val="002925FE"/>
    <w:rsid w:val="002B6078"/>
    <w:rsid w:val="002B63BC"/>
    <w:rsid w:val="002F3C17"/>
    <w:rsid w:val="0030425C"/>
    <w:rsid w:val="003107B6"/>
    <w:rsid w:val="003237CB"/>
    <w:rsid w:val="00326463"/>
    <w:rsid w:val="003314E0"/>
    <w:rsid w:val="00332DFD"/>
    <w:rsid w:val="0033781F"/>
    <w:rsid w:val="00344A72"/>
    <w:rsid w:val="00347224"/>
    <w:rsid w:val="00347DE1"/>
    <w:rsid w:val="003500A7"/>
    <w:rsid w:val="003714B8"/>
    <w:rsid w:val="00372179"/>
    <w:rsid w:val="00386047"/>
    <w:rsid w:val="003A085C"/>
    <w:rsid w:val="003A3E83"/>
    <w:rsid w:val="003A4F36"/>
    <w:rsid w:val="003B1DAF"/>
    <w:rsid w:val="003B6243"/>
    <w:rsid w:val="003B763F"/>
    <w:rsid w:val="003C2A7D"/>
    <w:rsid w:val="003C3B74"/>
    <w:rsid w:val="003D1BA8"/>
    <w:rsid w:val="003E11D1"/>
    <w:rsid w:val="003F1A6B"/>
    <w:rsid w:val="003F3457"/>
    <w:rsid w:val="003F4C4F"/>
    <w:rsid w:val="0040370A"/>
    <w:rsid w:val="00406750"/>
    <w:rsid w:val="00410202"/>
    <w:rsid w:val="00410C89"/>
    <w:rsid w:val="00414BE2"/>
    <w:rsid w:val="004152FF"/>
    <w:rsid w:val="00425992"/>
    <w:rsid w:val="0043491C"/>
    <w:rsid w:val="0043630C"/>
    <w:rsid w:val="00446AC5"/>
    <w:rsid w:val="00460630"/>
    <w:rsid w:val="0046089D"/>
    <w:rsid w:val="00473640"/>
    <w:rsid w:val="00474C7A"/>
    <w:rsid w:val="00481A2C"/>
    <w:rsid w:val="00485AB7"/>
    <w:rsid w:val="004A00F9"/>
    <w:rsid w:val="004A311A"/>
    <w:rsid w:val="004A50F5"/>
    <w:rsid w:val="004A5EF8"/>
    <w:rsid w:val="004A7138"/>
    <w:rsid w:val="004B197B"/>
    <w:rsid w:val="004B5EA3"/>
    <w:rsid w:val="004C5B99"/>
    <w:rsid w:val="004D6D39"/>
    <w:rsid w:val="00501F5E"/>
    <w:rsid w:val="005154B6"/>
    <w:rsid w:val="00517089"/>
    <w:rsid w:val="00520E8E"/>
    <w:rsid w:val="00521589"/>
    <w:rsid w:val="00522711"/>
    <w:rsid w:val="00524F79"/>
    <w:rsid w:val="00525B08"/>
    <w:rsid w:val="00526A23"/>
    <w:rsid w:val="00526AEC"/>
    <w:rsid w:val="0052747B"/>
    <w:rsid w:val="00530B7C"/>
    <w:rsid w:val="00536550"/>
    <w:rsid w:val="005406F9"/>
    <w:rsid w:val="00541957"/>
    <w:rsid w:val="00552856"/>
    <w:rsid w:val="005531BD"/>
    <w:rsid w:val="0058104F"/>
    <w:rsid w:val="00582278"/>
    <w:rsid w:val="00596E21"/>
    <w:rsid w:val="005A08D8"/>
    <w:rsid w:val="005C1CC9"/>
    <w:rsid w:val="005C42F1"/>
    <w:rsid w:val="005C7004"/>
    <w:rsid w:val="005F2158"/>
    <w:rsid w:val="005F65BE"/>
    <w:rsid w:val="00607673"/>
    <w:rsid w:val="00607A62"/>
    <w:rsid w:val="00617513"/>
    <w:rsid w:val="00620CAF"/>
    <w:rsid w:val="00633158"/>
    <w:rsid w:val="00634745"/>
    <w:rsid w:val="006351ED"/>
    <w:rsid w:val="00640BD3"/>
    <w:rsid w:val="00665D6D"/>
    <w:rsid w:val="00665D87"/>
    <w:rsid w:val="00666EE7"/>
    <w:rsid w:val="00667ABA"/>
    <w:rsid w:val="00674118"/>
    <w:rsid w:val="006741E9"/>
    <w:rsid w:val="00676E5C"/>
    <w:rsid w:val="00685C75"/>
    <w:rsid w:val="0069323F"/>
    <w:rsid w:val="00696DCD"/>
    <w:rsid w:val="006A1014"/>
    <w:rsid w:val="006B1610"/>
    <w:rsid w:val="006B445D"/>
    <w:rsid w:val="006C00E8"/>
    <w:rsid w:val="006C2919"/>
    <w:rsid w:val="006C3172"/>
    <w:rsid w:val="006C6D49"/>
    <w:rsid w:val="006C7A25"/>
    <w:rsid w:val="006D043B"/>
    <w:rsid w:val="006D43D5"/>
    <w:rsid w:val="006D5A7A"/>
    <w:rsid w:val="006E1904"/>
    <w:rsid w:val="006E305E"/>
    <w:rsid w:val="006E6198"/>
    <w:rsid w:val="006E7C86"/>
    <w:rsid w:val="006F1EE8"/>
    <w:rsid w:val="00711468"/>
    <w:rsid w:val="007160DC"/>
    <w:rsid w:val="007171E7"/>
    <w:rsid w:val="007241E4"/>
    <w:rsid w:val="00737A9E"/>
    <w:rsid w:val="00743088"/>
    <w:rsid w:val="00752233"/>
    <w:rsid w:val="00752C3B"/>
    <w:rsid w:val="00757DA7"/>
    <w:rsid w:val="007611A3"/>
    <w:rsid w:val="00762749"/>
    <w:rsid w:val="00775668"/>
    <w:rsid w:val="00775C1D"/>
    <w:rsid w:val="00781B05"/>
    <w:rsid w:val="007B0E94"/>
    <w:rsid w:val="007B4EE6"/>
    <w:rsid w:val="007C6D52"/>
    <w:rsid w:val="007D0ACF"/>
    <w:rsid w:val="007D751A"/>
    <w:rsid w:val="007E0A15"/>
    <w:rsid w:val="007E3200"/>
    <w:rsid w:val="007E3581"/>
    <w:rsid w:val="007E7EB1"/>
    <w:rsid w:val="007F0079"/>
    <w:rsid w:val="007F157B"/>
    <w:rsid w:val="007F19F1"/>
    <w:rsid w:val="007F780C"/>
    <w:rsid w:val="0080280C"/>
    <w:rsid w:val="00812A70"/>
    <w:rsid w:val="00813543"/>
    <w:rsid w:val="00826A19"/>
    <w:rsid w:val="00827D7F"/>
    <w:rsid w:val="00836C93"/>
    <w:rsid w:val="00844FDC"/>
    <w:rsid w:val="008512BB"/>
    <w:rsid w:val="00851C5E"/>
    <w:rsid w:val="00852576"/>
    <w:rsid w:val="00854D15"/>
    <w:rsid w:val="00863E44"/>
    <w:rsid w:val="00866230"/>
    <w:rsid w:val="00867F6A"/>
    <w:rsid w:val="00891625"/>
    <w:rsid w:val="008A3715"/>
    <w:rsid w:val="008A69F9"/>
    <w:rsid w:val="008B3502"/>
    <w:rsid w:val="008B3913"/>
    <w:rsid w:val="008D608E"/>
    <w:rsid w:val="008F0B94"/>
    <w:rsid w:val="008F7BBD"/>
    <w:rsid w:val="00901E29"/>
    <w:rsid w:val="00906531"/>
    <w:rsid w:val="00914AAD"/>
    <w:rsid w:val="009261B8"/>
    <w:rsid w:val="00940403"/>
    <w:rsid w:val="00941AFD"/>
    <w:rsid w:val="00943836"/>
    <w:rsid w:val="009537E8"/>
    <w:rsid w:val="0096048C"/>
    <w:rsid w:val="009667C3"/>
    <w:rsid w:val="00974E7B"/>
    <w:rsid w:val="00975ACE"/>
    <w:rsid w:val="009808CD"/>
    <w:rsid w:val="00984A18"/>
    <w:rsid w:val="009951F9"/>
    <w:rsid w:val="00997C10"/>
    <w:rsid w:val="009C64AB"/>
    <w:rsid w:val="009D43B5"/>
    <w:rsid w:val="009D7B21"/>
    <w:rsid w:val="009D7B3F"/>
    <w:rsid w:val="009E2207"/>
    <w:rsid w:val="009E3313"/>
    <w:rsid w:val="009E4494"/>
    <w:rsid w:val="009E7ABF"/>
    <w:rsid w:val="009F15BA"/>
    <w:rsid w:val="009F3053"/>
    <w:rsid w:val="009F30B7"/>
    <w:rsid w:val="00A02965"/>
    <w:rsid w:val="00A0546C"/>
    <w:rsid w:val="00A066B4"/>
    <w:rsid w:val="00A238AE"/>
    <w:rsid w:val="00A24D6B"/>
    <w:rsid w:val="00A26AA9"/>
    <w:rsid w:val="00A37DFB"/>
    <w:rsid w:val="00A56ACF"/>
    <w:rsid w:val="00A5768B"/>
    <w:rsid w:val="00A67222"/>
    <w:rsid w:val="00A674BA"/>
    <w:rsid w:val="00A70FA5"/>
    <w:rsid w:val="00A77432"/>
    <w:rsid w:val="00A96CF5"/>
    <w:rsid w:val="00AA0E2B"/>
    <w:rsid w:val="00AA4B2E"/>
    <w:rsid w:val="00AA6EA1"/>
    <w:rsid w:val="00AB0709"/>
    <w:rsid w:val="00AB2704"/>
    <w:rsid w:val="00AC203E"/>
    <w:rsid w:val="00AC2659"/>
    <w:rsid w:val="00AC4737"/>
    <w:rsid w:val="00AC6308"/>
    <w:rsid w:val="00AD5CAE"/>
    <w:rsid w:val="00AE134B"/>
    <w:rsid w:val="00AE1734"/>
    <w:rsid w:val="00AE6A8B"/>
    <w:rsid w:val="00B11996"/>
    <w:rsid w:val="00B15EC3"/>
    <w:rsid w:val="00B354DB"/>
    <w:rsid w:val="00B413F1"/>
    <w:rsid w:val="00B4670D"/>
    <w:rsid w:val="00B63DDE"/>
    <w:rsid w:val="00B65E4B"/>
    <w:rsid w:val="00B73D28"/>
    <w:rsid w:val="00B744D6"/>
    <w:rsid w:val="00B862B4"/>
    <w:rsid w:val="00B93BAE"/>
    <w:rsid w:val="00B97727"/>
    <w:rsid w:val="00BA4533"/>
    <w:rsid w:val="00BB0EE9"/>
    <w:rsid w:val="00BB618A"/>
    <w:rsid w:val="00BC7174"/>
    <w:rsid w:val="00BC7612"/>
    <w:rsid w:val="00BD569D"/>
    <w:rsid w:val="00BE41ED"/>
    <w:rsid w:val="00BE673A"/>
    <w:rsid w:val="00BF0F6C"/>
    <w:rsid w:val="00BF39D6"/>
    <w:rsid w:val="00BF4E03"/>
    <w:rsid w:val="00BF5ABA"/>
    <w:rsid w:val="00BF6514"/>
    <w:rsid w:val="00C00C92"/>
    <w:rsid w:val="00C158C8"/>
    <w:rsid w:val="00C16F1D"/>
    <w:rsid w:val="00C1702B"/>
    <w:rsid w:val="00C34499"/>
    <w:rsid w:val="00C36923"/>
    <w:rsid w:val="00C52E8E"/>
    <w:rsid w:val="00C5311A"/>
    <w:rsid w:val="00C56A65"/>
    <w:rsid w:val="00C601A4"/>
    <w:rsid w:val="00C728E5"/>
    <w:rsid w:val="00C822B4"/>
    <w:rsid w:val="00C833F3"/>
    <w:rsid w:val="00C94281"/>
    <w:rsid w:val="00C975EB"/>
    <w:rsid w:val="00CA266A"/>
    <w:rsid w:val="00CA76EE"/>
    <w:rsid w:val="00CB51B4"/>
    <w:rsid w:val="00CE5816"/>
    <w:rsid w:val="00CE76A1"/>
    <w:rsid w:val="00CF2C27"/>
    <w:rsid w:val="00D00206"/>
    <w:rsid w:val="00D031A2"/>
    <w:rsid w:val="00D0596E"/>
    <w:rsid w:val="00D200B2"/>
    <w:rsid w:val="00D32056"/>
    <w:rsid w:val="00D3506C"/>
    <w:rsid w:val="00D41190"/>
    <w:rsid w:val="00D54E45"/>
    <w:rsid w:val="00D671DA"/>
    <w:rsid w:val="00D80C02"/>
    <w:rsid w:val="00D84764"/>
    <w:rsid w:val="00DA3D32"/>
    <w:rsid w:val="00DB5AEC"/>
    <w:rsid w:val="00DE2332"/>
    <w:rsid w:val="00DE56F8"/>
    <w:rsid w:val="00E01EC7"/>
    <w:rsid w:val="00E0301C"/>
    <w:rsid w:val="00E05E4D"/>
    <w:rsid w:val="00E24631"/>
    <w:rsid w:val="00E25845"/>
    <w:rsid w:val="00E30A8E"/>
    <w:rsid w:val="00E42E43"/>
    <w:rsid w:val="00E43943"/>
    <w:rsid w:val="00E44396"/>
    <w:rsid w:val="00E45A91"/>
    <w:rsid w:val="00E66728"/>
    <w:rsid w:val="00E7063E"/>
    <w:rsid w:val="00E77F5E"/>
    <w:rsid w:val="00E93533"/>
    <w:rsid w:val="00E943E4"/>
    <w:rsid w:val="00E971B8"/>
    <w:rsid w:val="00EA1E9F"/>
    <w:rsid w:val="00EA2FB4"/>
    <w:rsid w:val="00EA4DD6"/>
    <w:rsid w:val="00EB08A6"/>
    <w:rsid w:val="00EB2685"/>
    <w:rsid w:val="00EB2D3E"/>
    <w:rsid w:val="00EB553E"/>
    <w:rsid w:val="00EC1CF5"/>
    <w:rsid w:val="00EC2429"/>
    <w:rsid w:val="00ED0269"/>
    <w:rsid w:val="00ED671A"/>
    <w:rsid w:val="00ED6759"/>
    <w:rsid w:val="00ED7C28"/>
    <w:rsid w:val="00EE7C9E"/>
    <w:rsid w:val="00EF2510"/>
    <w:rsid w:val="00F00E70"/>
    <w:rsid w:val="00F01942"/>
    <w:rsid w:val="00F05A00"/>
    <w:rsid w:val="00F24CA1"/>
    <w:rsid w:val="00F24ECD"/>
    <w:rsid w:val="00F31568"/>
    <w:rsid w:val="00F57401"/>
    <w:rsid w:val="00F637CD"/>
    <w:rsid w:val="00F70100"/>
    <w:rsid w:val="00F75D61"/>
    <w:rsid w:val="00F777F5"/>
    <w:rsid w:val="00F81915"/>
    <w:rsid w:val="00F85926"/>
    <w:rsid w:val="00F862BF"/>
    <w:rsid w:val="00F97580"/>
    <w:rsid w:val="00FB44CF"/>
    <w:rsid w:val="00FC484F"/>
    <w:rsid w:val="00FD0182"/>
    <w:rsid w:val="00FD4017"/>
    <w:rsid w:val="00FD6394"/>
    <w:rsid w:val="00FE2CD6"/>
    <w:rsid w:val="00FF09E4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6D043B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97727"/>
    <w:rPr>
      <w:rFonts w:eastAsia="Times New Roman" w:cs="Times New Roman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97727"/>
    <w:rPr>
      <w:rFonts w:eastAsia="Times New Roman" w:cs="Times New Roman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6E7C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6D043B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97727"/>
    <w:rPr>
      <w:rFonts w:eastAsia="Times New Roman" w:cs="Times New Roman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97727"/>
    <w:rPr>
      <w:rFonts w:eastAsia="Times New Roman" w:cs="Times New Roman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6E7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gorv.ru/projec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gor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44BD1FB72295159CDE4B5EB497F8CC0BD01F54447437D641D6F98F60094177D1CC1AD494B729517380C5CDC45849F44A750BFA174F1B6BD53485VEyD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516E9C01B7D3366B733899E81FC2EDC76BBCEF867A5B79E5615090539925B9A7C5466E16480B4F1078275EE00C20BF2569C863553E8B55689648O4x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516E9C01B7D3366B733899E81FC2EDC76BBCEF867A5B79E5615090539925B9A7C5466E16480B4F10782758E00C20BF2569C863553E8B55689648O4xFI" TargetMode="External"/><Relationship Id="rId14" Type="http://schemas.openxmlformats.org/officeDocument/2006/relationships/hyperlink" Target="consultantplus://offline/ref=C53687855D270A49DBDFC0EFCAF234FCD7B5F559D1245C3188A7FA968E92909D5E727E8375A882q6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3DFF-30CC-479B-85ED-D438C744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Исрапилова Айшат Магомедовна</cp:lastModifiedBy>
  <cp:revision>2</cp:revision>
  <cp:lastPrinted>2018-12-27T09:40:00Z</cp:lastPrinted>
  <dcterms:created xsi:type="dcterms:W3CDTF">2019-11-08T07:17:00Z</dcterms:created>
  <dcterms:modified xsi:type="dcterms:W3CDTF">2019-11-08T07:17:00Z</dcterms:modified>
</cp:coreProperties>
</file>